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707"/>
      </w:tblGrid>
      <w:tr w:rsidR="00533423" w14:paraId="27BA20A1" w14:textId="77777777" w:rsidTr="00673FA5">
        <w:trPr>
          <w:trHeight w:val="1525"/>
        </w:trPr>
        <w:tc>
          <w:tcPr>
            <w:tcW w:w="3707" w:type="dxa"/>
            <w:hideMark/>
          </w:tcPr>
          <w:p w14:paraId="6D7B2151" w14:textId="77777777" w:rsidR="00533423" w:rsidRDefault="00533423" w:rsidP="00673FA5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          </w:t>
            </w:r>
            <w:r>
              <w:rPr>
                <w:rFonts w:ascii="Arial" w:hAnsi="Arial" w:cs="Arial"/>
                <w:b/>
                <w:noProof/>
                <w:sz w:val="22"/>
                <w:lang w:val="hr-HR" w:eastAsia="hr-HR"/>
              </w:rPr>
              <w:drawing>
                <wp:inline distT="0" distB="0" distL="0" distR="0" wp14:anchorId="7CCD534D" wp14:editId="6C01A3D6">
                  <wp:extent cx="657225" cy="771525"/>
                  <wp:effectExtent l="0" t="0" r="0" b="0"/>
                  <wp:docPr id="1" name="Slika 1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tekst, isječak crtež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82923D" w14:textId="77777777" w:rsidR="00533423" w:rsidRPr="00B54DD7" w:rsidRDefault="00533423" w:rsidP="00533423">
      <w:pPr>
        <w:rPr>
          <w:rFonts w:asciiTheme="majorHAnsi" w:hAnsiTheme="majorHAnsi" w:cstheme="majorHAnsi"/>
          <w:b/>
          <w:bCs/>
          <w:sz w:val="22"/>
          <w:szCs w:val="22"/>
          <w:lang w:eastAsia="hr-HR"/>
        </w:rPr>
      </w:pPr>
      <w:r w:rsidRPr="00B54DD7">
        <w:rPr>
          <w:rFonts w:asciiTheme="majorHAnsi" w:hAnsiTheme="majorHAnsi" w:cstheme="majorHAnsi"/>
          <w:b/>
          <w:bCs/>
          <w:sz w:val="22"/>
          <w:szCs w:val="22"/>
        </w:rPr>
        <w:t xml:space="preserve">      REPUBLIKA HRVATSKA</w:t>
      </w:r>
    </w:p>
    <w:p w14:paraId="6E30E827" w14:textId="77777777" w:rsidR="00533423" w:rsidRPr="00B54DD7" w:rsidRDefault="00533423" w:rsidP="00533423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B54DD7">
        <w:rPr>
          <w:rFonts w:asciiTheme="majorHAnsi" w:hAnsiTheme="majorHAnsi" w:cstheme="majorHAnsi"/>
          <w:b/>
          <w:bCs/>
          <w:sz w:val="22"/>
          <w:szCs w:val="22"/>
        </w:rPr>
        <w:t xml:space="preserve">BRODSKO-POSAVSKA ŽUPANIJA </w:t>
      </w:r>
    </w:p>
    <w:p w14:paraId="654710A2" w14:textId="77777777" w:rsidR="00533423" w:rsidRPr="00B54DD7" w:rsidRDefault="00533423" w:rsidP="00533423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B54DD7">
        <w:rPr>
          <w:rFonts w:asciiTheme="majorHAnsi" w:hAnsiTheme="majorHAnsi" w:cstheme="majorHAnsi"/>
          <w:b/>
          <w:bCs/>
          <w:sz w:val="22"/>
          <w:szCs w:val="22"/>
        </w:rPr>
        <w:t xml:space="preserve">          OPĆINA GUNDINCI</w:t>
      </w:r>
    </w:p>
    <w:p w14:paraId="7256096A" w14:textId="77777777" w:rsidR="00533423" w:rsidRPr="00B54DD7" w:rsidRDefault="00533423" w:rsidP="00533423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B54DD7">
        <w:rPr>
          <w:rFonts w:asciiTheme="majorHAnsi" w:hAnsiTheme="majorHAnsi" w:cstheme="majorHAnsi"/>
          <w:b/>
          <w:bCs/>
          <w:sz w:val="22"/>
          <w:szCs w:val="22"/>
        </w:rPr>
        <w:t xml:space="preserve">         OPĆINSKI NAČELNIK</w:t>
      </w:r>
    </w:p>
    <w:p w14:paraId="3DD4B4C4" w14:textId="6281DFDE" w:rsidR="00533423" w:rsidRPr="00B54DD7" w:rsidRDefault="00533423" w:rsidP="00533423">
      <w:pPr>
        <w:pStyle w:val="Standard"/>
        <w:jc w:val="both"/>
        <w:rPr>
          <w:rFonts w:asciiTheme="majorHAnsi" w:eastAsia="Times New Roman" w:hAnsiTheme="majorHAnsi" w:cstheme="majorHAnsi"/>
          <w:sz w:val="22"/>
          <w:szCs w:val="22"/>
          <w:lang w:eastAsia="hr-HR"/>
        </w:rPr>
      </w:pPr>
      <w:r w:rsidRPr="00B54DD7">
        <w:rPr>
          <w:rFonts w:asciiTheme="majorHAnsi" w:eastAsia="Times New Roman" w:hAnsiTheme="majorHAnsi" w:cstheme="majorHAnsi"/>
          <w:sz w:val="22"/>
          <w:szCs w:val="22"/>
          <w:lang w:eastAsia="hr-HR"/>
        </w:rPr>
        <w:t xml:space="preserve">KLASA: </w:t>
      </w:r>
      <w:r w:rsidRPr="00B54DD7">
        <w:rPr>
          <w:rFonts w:asciiTheme="majorHAnsi" w:hAnsiTheme="majorHAnsi" w:cstheme="majorHAnsi"/>
          <w:sz w:val="22"/>
          <w:szCs w:val="22"/>
        </w:rPr>
        <w:t>402-0</w:t>
      </w:r>
      <w:r w:rsidR="00163E65" w:rsidRPr="00B54DD7">
        <w:rPr>
          <w:rFonts w:asciiTheme="majorHAnsi" w:hAnsiTheme="majorHAnsi" w:cstheme="majorHAnsi"/>
          <w:sz w:val="22"/>
          <w:szCs w:val="22"/>
        </w:rPr>
        <w:t>2</w:t>
      </w:r>
      <w:r w:rsidRPr="00B54DD7">
        <w:rPr>
          <w:rFonts w:asciiTheme="majorHAnsi" w:hAnsiTheme="majorHAnsi" w:cstheme="majorHAnsi"/>
          <w:sz w:val="22"/>
          <w:szCs w:val="22"/>
        </w:rPr>
        <w:t>/2</w:t>
      </w:r>
      <w:r w:rsidR="007E7E30">
        <w:rPr>
          <w:rFonts w:asciiTheme="majorHAnsi" w:hAnsiTheme="majorHAnsi" w:cstheme="majorHAnsi"/>
          <w:sz w:val="22"/>
          <w:szCs w:val="22"/>
        </w:rPr>
        <w:t>5</w:t>
      </w:r>
      <w:r w:rsidRPr="00B54DD7">
        <w:rPr>
          <w:rFonts w:asciiTheme="majorHAnsi" w:hAnsiTheme="majorHAnsi" w:cstheme="majorHAnsi"/>
          <w:sz w:val="22"/>
          <w:szCs w:val="22"/>
        </w:rPr>
        <w:t>-0</w:t>
      </w:r>
      <w:r w:rsidR="00BF6E5B">
        <w:rPr>
          <w:rFonts w:asciiTheme="majorHAnsi" w:hAnsiTheme="majorHAnsi" w:cstheme="majorHAnsi"/>
          <w:sz w:val="22"/>
          <w:szCs w:val="22"/>
        </w:rPr>
        <w:t>2</w:t>
      </w:r>
      <w:r w:rsidRPr="00B54DD7">
        <w:rPr>
          <w:rFonts w:asciiTheme="majorHAnsi" w:hAnsiTheme="majorHAnsi" w:cstheme="majorHAnsi"/>
          <w:sz w:val="22"/>
          <w:szCs w:val="22"/>
        </w:rPr>
        <w:t>/</w:t>
      </w:r>
      <w:r w:rsidR="002A3E6B" w:rsidRPr="00B54DD7">
        <w:rPr>
          <w:rFonts w:asciiTheme="majorHAnsi" w:hAnsiTheme="majorHAnsi" w:cstheme="majorHAnsi"/>
          <w:sz w:val="22"/>
          <w:szCs w:val="22"/>
        </w:rPr>
        <w:t>6</w:t>
      </w:r>
    </w:p>
    <w:p w14:paraId="242799F9" w14:textId="70902BD1" w:rsidR="00533423" w:rsidRPr="00B54DD7" w:rsidRDefault="00533423" w:rsidP="00533423">
      <w:pPr>
        <w:pStyle w:val="Standard"/>
        <w:jc w:val="both"/>
        <w:rPr>
          <w:rFonts w:asciiTheme="majorHAnsi" w:eastAsia="Times New Roman" w:hAnsiTheme="majorHAnsi" w:cstheme="majorHAnsi"/>
          <w:sz w:val="22"/>
          <w:szCs w:val="22"/>
          <w:lang w:eastAsia="hr-HR"/>
        </w:rPr>
      </w:pPr>
      <w:r w:rsidRPr="00B54DD7">
        <w:rPr>
          <w:rFonts w:asciiTheme="majorHAnsi" w:eastAsia="Times New Roman" w:hAnsiTheme="majorHAnsi" w:cstheme="majorHAnsi"/>
          <w:sz w:val="22"/>
          <w:szCs w:val="22"/>
          <w:lang w:eastAsia="hr-HR"/>
        </w:rPr>
        <w:t xml:space="preserve">URBROJ: </w:t>
      </w:r>
      <w:r w:rsidRPr="00B54DD7">
        <w:rPr>
          <w:rFonts w:asciiTheme="majorHAnsi" w:hAnsiTheme="majorHAnsi" w:cstheme="majorHAnsi"/>
          <w:sz w:val="22"/>
          <w:szCs w:val="22"/>
        </w:rPr>
        <w:t>2178</w:t>
      </w:r>
      <w:r w:rsidR="00163E65" w:rsidRPr="00B54DD7">
        <w:rPr>
          <w:rFonts w:asciiTheme="majorHAnsi" w:hAnsiTheme="majorHAnsi" w:cstheme="majorHAnsi"/>
          <w:sz w:val="22"/>
          <w:szCs w:val="22"/>
        </w:rPr>
        <w:t>-</w:t>
      </w:r>
      <w:r w:rsidRPr="00B54DD7">
        <w:rPr>
          <w:rFonts w:asciiTheme="majorHAnsi" w:hAnsiTheme="majorHAnsi" w:cstheme="majorHAnsi"/>
          <w:sz w:val="22"/>
          <w:szCs w:val="22"/>
        </w:rPr>
        <w:t>5-01</w:t>
      </w:r>
      <w:r w:rsidR="00163E65" w:rsidRPr="00B54DD7">
        <w:rPr>
          <w:rFonts w:asciiTheme="majorHAnsi" w:hAnsiTheme="majorHAnsi" w:cstheme="majorHAnsi"/>
          <w:sz w:val="22"/>
          <w:szCs w:val="22"/>
        </w:rPr>
        <w:t>-</w:t>
      </w:r>
      <w:r w:rsidRPr="00B54DD7">
        <w:rPr>
          <w:rFonts w:asciiTheme="majorHAnsi" w:hAnsiTheme="majorHAnsi" w:cstheme="majorHAnsi"/>
          <w:sz w:val="22"/>
          <w:szCs w:val="22"/>
        </w:rPr>
        <w:t>2</w:t>
      </w:r>
      <w:r w:rsidR="007E7E30">
        <w:rPr>
          <w:rFonts w:asciiTheme="majorHAnsi" w:hAnsiTheme="majorHAnsi" w:cstheme="majorHAnsi"/>
          <w:sz w:val="22"/>
          <w:szCs w:val="22"/>
        </w:rPr>
        <w:t>5</w:t>
      </w:r>
      <w:r w:rsidRPr="00B54DD7">
        <w:rPr>
          <w:rFonts w:asciiTheme="majorHAnsi" w:hAnsiTheme="majorHAnsi" w:cstheme="majorHAnsi"/>
          <w:sz w:val="22"/>
          <w:szCs w:val="22"/>
        </w:rPr>
        <w:t>-</w:t>
      </w:r>
      <w:r w:rsidR="00163E65" w:rsidRPr="00B54DD7">
        <w:rPr>
          <w:rFonts w:asciiTheme="majorHAnsi" w:hAnsiTheme="majorHAnsi" w:cstheme="majorHAnsi"/>
          <w:sz w:val="22"/>
          <w:szCs w:val="22"/>
        </w:rPr>
        <w:t>2</w:t>
      </w:r>
    </w:p>
    <w:p w14:paraId="1E4AA5F9" w14:textId="21F83AF8" w:rsidR="00533423" w:rsidRDefault="00533423" w:rsidP="00533423">
      <w:pPr>
        <w:pStyle w:val="Standard"/>
        <w:jc w:val="both"/>
        <w:rPr>
          <w:rFonts w:asciiTheme="majorHAnsi" w:eastAsia="Times New Roman" w:hAnsiTheme="majorHAnsi" w:cstheme="majorHAnsi"/>
          <w:sz w:val="22"/>
          <w:szCs w:val="22"/>
          <w:lang w:eastAsia="hr-HR"/>
        </w:rPr>
      </w:pPr>
      <w:r w:rsidRPr="00B54DD7">
        <w:rPr>
          <w:rFonts w:asciiTheme="majorHAnsi" w:eastAsia="Times New Roman" w:hAnsiTheme="majorHAnsi" w:cstheme="majorHAnsi"/>
          <w:sz w:val="22"/>
          <w:szCs w:val="22"/>
          <w:lang w:eastAsia="hr-HR"/>
        </w:rPr>
        <w:t xml:space="preserve">Gundinci, </w:t>
      </w:r>
      <w:r w:rsidR="007E7E30">
        <w:rPr>
          <w:rFonts w:asciiTheme="majorHAnsi" w:eastAsia="Times New Roman" w:hAnsiTheme="majorHAnsi" w:cstheme="majorHAnsi"/>
          <w:sz w:val="22"/>
          <w:szCs w:val="22"/>
          <w:lang w:eastAsia="hr-HR"/>
        </w:rPr>
        <w:t>18</w:t>
      </w:r>
      <w:r w:rsidRPr="00B54DD7">
        <w:rPr>
          <w:rFonts w:asciiTheme="majorHAnsi" w:eastAsia="Times New Roman" w:hAnsiTheme="majorHAnsi" w:cstheme="majorHAnsi"/>
          <w:sz w:val="22"/>
          <w:szCs w:val="22"/>
          <w:lang w:eastAsia="hr-HR"/>
        </w:rPr>
        <w:t>. veljače 202</w:t>
      </w:r>
      <w:r w:rsidR="007E7E30">
        <w:rPr>
          <w:rFonts w:asciiTheme="majorHAnsi" w:eastAsia="Times New Roman" w:hAnsiTheme="majorHAnsi" w:cstheme="majorHAnsi"/>
          <w:sz w:val="22"/>
          <w:szCs w:val="22"/>
          <w:lang w:eastAsia="hr-HR"/>
        </w:rPr>
        <w:t>5</w:t>
      </w:r>
      <w:r w:rsidRPr="00B54DD7">
        <w:rPr>
          <w:rFonts w:asciiTheme="majorHAnsi" w:eastAsia="Times New Roman" w:hAnsiTheme="majorHAnsi" w:cstheme="majorHAnsi"/>
          <w:sz w:val="22"/>
          <w:szCs w:val="22"/>
          <w:lang w:eastAsia="hr-HR"/>
        </w:rPr>
        <w:t>. godine</w:t>
      </w:r>
    </w:p>
    <w:p w14:paraId="7194B6F6" w14:textId="77777777" w:rsidR="00BF5778" w:rsidRPr="00B54DD7" w:rsidRDefault="00BF5778" w:rsidP="00533423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</w:p>
    <w:p w14:paraId="6A7C0C80" w14:textId="31846984" w:rsidR="00533423" w:rsidRPr="00B54DD7" w:rsidRDefault="00533423" w:rsidP="00533423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 w:rsidRPr="00B54DD7">
        <w:rPr>
          <w:rFonts w:asciiTheme="majorHAnsi" w:hAnsiTheme="majorHAnsi" w:cstheme="majorHAnsi"/>
          <w:sz w:val="22"/>
          <w:szCs w:val="22"/>
          <w:lang w:val="hr-HR"/>
        </w:rPr>
        <w:t>Na temelju članka 4</w:t>
      </w:r>
      <w:r w:rsidR="00163E65" w:rsidRPr="00B54DD7">
        <w:rPr>
          <w:rFonts w:asciiTheme="majorHAnsi" w:hAnsiTheme="majorHAnsi" w:cstheme="majorHAnsi"/>
          <w:sz w:val="22"/>
          <w:szCs w:val="22"/>
          <w:lang w:val="hr-HR"/>
        </w:rPr>
        <w:t>6</w:t>
      </w:r>
      <w:r w:rsidRPr="00B54DD7">
        <w:rPr>
          <w:rFonts w:asciiTheme="majorHAnsi" w:hAnsiTheme="majorHAnsi" w:cstheme="majorHAnsi"/>
          <w:sz w:val="22"/>
          <w:szCs w:val="22"/>
          <w:lang w:val="hr-HR"/>
        </w:rPr>
        <w:t xml:space="preserve">. Statuta Općine Gundinci (''Službeni vjesnik'' Brodsko- posavske županije br. </w:t>
      </w:r>
      <w:r w:rsidR="00163E65" w:rsidRPr="00B54DD7">
        <w:rPr>
          <w:rFonts w:asciiTheme="majorHAnsi" w:hAnsiTheme="majorHAnsi" w:cstheme="majorHAnsi"/>
          <w:sz w:val="22"/>
          <w:szCs w:val="22"/>
          <w:lang w:val="hr-HR"/>
        </w:rPr>
        <w:t>14</w:t>
      </w:r>
      <w:r w:rsidRPr="00B54DD7">
        <w:rPr>
          <w:rFonts w:asciiTheme="majorHAnsi" w:hAnsiTheme="majorHAnsi" w:cstheme="majorHAnsi"/>
          <w:sz w:val="22"/>
          <w:szCs w:val="22"/>
          <w:lang w:val="hr-HR"/>
        </w:rPr>
        <w:t>/</w:t>
      </w:r>
      <w:r w:rsidR="00163E65" w:rsidRPr="00B54DD7">
        <w:rPr>
          <w:rFonts w:asciiTheme="majorHAnsi" w:hAnsiTheme="majorHAnsi" w:cstheme="majorHAnsi"/>
          <w:sz w:val="22"/>
          <w:szCs w:val="22"/>
          <w:lang w:val="hr-HR"/>
        </w:rPr>
        <w:t>21</w:t>
      </w:r>
      <w:r w:rsidRPr="00B54DD7">
        <w:rPr>
          <w:rFonts w:asciiTheme="majorHAnsi" w:hAnsiTheme="majorHAnsi" w:cstheme="majorHAnsi"/>
          <w:sz w:val="22"/>
          <w:szCs w:val="22"/>
          <w:lang w:val="hr-HR"/>
        </w:rPr>
        <w:t>.), članka 18. Pravilnika o financiranju javnih potreba na području Općine Gundinci i Zapisnika povjerenstva za provedbu natječaja, KLASA: 402-0</w:t>
      </w:r>
      <w:r w:rsidR="00163E65" w:rsidRPr="00B54DD7">
        <w:rPr>
          <w:rFonts w:asciiTheme="majorHAnsi" w:hAnsiTheme="majorHAnsi" w:cstheme="majorHAnsi"/>
          <w:sz w:val="22"/>
          <w:szCs w:val="22"/>
          <w:lang w:val="hr-HR"/>
        </w:rPr>
        <w:t>2</w:t>
      </w:r>
      <w:r w:rsidRPr="00B54DD7">
        <w:rPr>
          <w:rFonts w:asciiTheme="majorHAnsi" w:hAnsiTheme="majorHAnsi" w:cstheme="majorHAnsi"/>
          <w:sz w:val="22"/>
          <w:szCs w:val="22"/>
          <w:lang w:val="hr-HR"/>
        </w:rPr>
        <w:t>/2</w:t>
      </w:r>
      <w:r w:rsidR="007E7E30">
        <w:rPr>
          <w:rFonts w:asciiTheme="majorHAnsi" w:hAnsiTheme="majorHAnsi" w:cstheme="majorHAnsi"/>
          <w:sz w:val="22"/>
          <w:szCs w:val="22"/>
          <w:lang w:val="hr-HR"/>
        </w:rPr>
        <w:t>5</w:t>
      </w:r>
      <w:r w:rsidRPr="00B54DD7">
        <w:rPr>
          <w:rFonts w:asciiTheme="majorHAnsi" w:hAnsiTheme="majorHAnsi" w:cstheme="majorHAnsi"/>
          <w:sz w:val="22"/>
          <w:szCs w:val="22"/>
          <w:lang w:val="hr-HR"/>
        </w:rPr>
        <w:t>-01/</w:t>
      </w:r>
      <w:r w:rsidR="00163E65" w:rsidRPr="00B54DD7">
        <w:rPr>
          <w:rFonts w:asciiTheme="majorHAnsi" w:hAnsiTheme="majorHAnsi" w:cstheme="majorHAnsi"/>
          <w:sz w:val="22"/>
          <w:szCs w:val="22"/>
          <w:lang w:val="hr-HR"/>
        </w:rPr>
        <w:t>6</w:t>
      </w:r>
      <w:r w:rsidRPr="00B54DD7">
        <w:rPr>
          <w:rFonts w:asciiTheme="majorHAnsi" w:hAnsiTheme="majorHAnsi" w:cstheme="majorHAnsi"/>
          <w:sz w:val="22"/>
          <w:szCs w:val="22"/>
          <w:lang w:val="hr-HR"/>
        </w:rPr>
        <w:t>, URBROJ: 2178</w:t>
      </w:r>
      <w:r w:rsidR="00163E65" w:rsidRPr="00B54DD7">
        <w:rPr>
          <w:rFonts w:asciiTheme="majorHAnsi" w:hAnsiTheme="majorHAnsi" w:cstheme="majorHAnsi"/>
          <w:sz w:val="22"/>
          <w:szCs w:val="22"/>
          <w:lang w:val="hr-HR"/>
        </w:rPr>
        <w:t>-</w:t>
      </w:r>
      <w:r w:rsidRPr="00B54DD7">
        <w:rPr>
          <w:rFonts w:asciiTheme="majorHAnsi" w:hAnsiTheme="majorHAnsi" w:cstheme="majorHAnsi"/>
          <w:sz w:val="22"/>
          <w:szCs w:val="22"/>
          <w:lang w:val="hr-HR"/>
        </w:rPr>
        <w:t>5-01</w:t>
      </w:r>
      <w:r w:rsidR="00163E65" w:rsidRPr="00B54DD7">
        <w:rPr>
          <w:rFonts w:asciiTheme="majorHAnsi" w:hAnsiTheme="majorHAnsi" w:cstheme="majorHAnsi"/>
          <w:sz w:val="22"/>
          <w:szCs w:val="22"/>
          <w:lang w:val="hr-HR"/>
        </w:rPr>
        <w:t>-</w:t>
      </w:r>
      <w:r w:rsidRPr="00B54DD7">
        <w:rPr>
          <w:rFonts w:asciiTheme="majorHAnsi" w:hAnsiTheme="majorHAnsi" w:cstheme="majorHAnsi"/>
          <w:sz w:val="22"/>
          <w:szCs w:val="22"/>
          <w:lang w:val="hr-HR"/>
        </w:rPr>
        <w:t>2</w:t>
      </w:r>
      <w:r w:rsidR="007E7E30">
        <w:rPr>
          <w:rFonts w:asciiTheme="majorHAnsi" w:hAnsiTheme="majorHAnsi" w:cstheme="majorHAnsi"/>
          <w:sz w:val="22"/>
          <w:szCs w:val="22"/>
          <w:lang w:val="hr-HR"/>
        </w:rPr>
        <w:t>5</w:t>
      </w:r>
      <w:r w:rsidRPr="00B54DD7">
        <w:rPr>
          <w:rFonts w:asciiTheme="majorHAnsi" w:hAnsiTheme="majorHAnsi" w:cstheme="majorHAnsi"/>
          <w:sz w:val="22"/>
          <w:szCs w:val="22"/>
          <w:lang w:val="hr-HR"/>
        </w:rPr>
        <w:t>-</w:t>
      </w:r>
      <w:r w:rsidR="00163E65" w:rsidRPr="00B54DD7">
        <w:rPr>
          <w:rFonts w:asciiTheme="majorHAnsi" w:hAnsiTheme="majorHAnsi" w:cstheme="majorHAnsi"/>
          <w:sz w:val="22"/>
          <w:szCs w:val="22"/>
          <w:lang w:val="hr-HR"/>
        </w:rPr>
        <w:t xml:space="preserve">1 </w:t>
      </w:r>
      <w:r w:rsidRPr="00B54DD7">
        <w:rPr>
          <w:rFonts w:asciiTheme="majorHAnsi" w:hAnsiTheme="majorHAnsi" w:cstheme="majorHAnsi"/>
          <w:sz w:val="22"/>
          <w:szCs w:val="22"/>
          <w:lang w:val="hr-HR"/>
        </w:rPr>
        <w:t>od 1</w:t>
      </w:r>
      <w:r w:rsidR="007E7E30">
        <w:rPr>
          <w:rFonts w:asciiTheme="majorHAnsi" w:hAnsiTheme="majorHAnsi" w:cstheme="majorHAnsi"/>
          <w:sz w:val="22"/>
          <w:szCs w:val="22"/>
          <w:lang w:val="hr-HR"/>
        </w:rPr>
        <w:t>7</w:t>
      </w:r>
      <w:r w:rsidRPr="00B54DD7">
        <w:rPr>
          <w:rFonts w:asciiTheme="majorHAnsi" w:hAnsiTheme="majorHAnsi" w:cstheme="majorHAnsi"/>
          <w:sz w:val="22"/>
          <w:szCs w:val="22"/>
          <w:lang w:val="hr-HR"/>
        </w:rPr>
        <w:t>. veljače 202</w:t>
      </w:r>
      <w:r w:rsidR="007E7E30">
        <w:rPr>
          <w:rFonts w:asciiTheme="majorHAnsi" w:hAnsiTheme="majorHAnsi" w:cstheme="majorHAnsi"/>
          <w:sz w:val="22"/>
          <w:szCs w:val="22"/>
          <w:lang w:val="hr-HR"/>
        </w:rPr>
        <w:t>5</w:t>
      </w:r>
      <w:r w:rsidRPr="00B54DD7">
        <w:rPr>
          <w:rFonts w:asciiTheme="majorHAnsi" w:hAnsiTheme="majorHAnsi" w:cstheme="majorHAnsi"/>
          <w:sz w:val="22"/>
          <w:szCs w:val="22"/>
          <w:lang w:val="hr-HR"/>
        </w:rPr>
        <w:t>.</w:t>
      </w:r>
      <w:r w:rsidR="00163E65" w:rsidRPr="00B54DD7">
        <w:rPr>
          <w:rFonts w:asciiTheme="majorHAnsi" w:hAnsiTheme="majorHAnsi" w:cstheme="majorHAnsi"/>
          <w:sz w:val="22"/>
          <w:szCs w:val="22"/>
          <w:lang w:val="hr-HR"/>
        </w:rPr>
        <w:t xml:space="preserve"> </w:t>
      </w:r>
      <w:r w:rsidRPr="00B54DD7">
        <w:rPr>
          <w:rFonts w:asciiTheme="majorHAnsi" w:hAnsiTheme="majorHAnsi" w:cstheme="majorHAnsi"/>
          <w:sz w:val="22"/>
          <w:szCs w:val="22"/>
          <w:lang w:val="hr-HR"/>
        </w:rPr>
        <w:t>godine, općinski načelnik donosi</w:t>
      </w:r>
    </w:p>
    <w:p w14:paraId="5D75B506" w14:textId="77777777" w:rsidR="00533423" w:rsidRPr="00B54DD7" w:rsidRDefault="00533423" w:rsidP="00533423">
      <w:pPr>
        <w:jc w:val="center"/>
        <w:rPr>
          <w:rFonts w:asciiTheme="majorHAnsi" w:hAnsiTheme="majorHAnsi" w:cstheme="majorHAnsi"/>
          <w:b/>
          <w:sz w:val="22"/>
          <w:szCs w:val="22"/>
          <w:lang w:val="hr-HR"/>
        </w:rPr>
      </w:pPr>
      <w:r w:rsidRPr="00B54DD7">
        <w:rPr>
          <w:rFonts w:asciiTheme="majorHAnsi" w:hAnsiTheme="majorHAnsi" w:cstheme="majorHAnsi"/>
          <w:b/>
          <w:sz w:val="22"/>
          <w:szCs w:val="22"/>
          <w:lang w:val="hr-HR"/>
        </w:rPr>
        <w:t>O D L U K U</w:t>
      </w:r>
    </w:p>
    <w:p w14:paraId="07AE87FE" w14:textId="77777777" w:rsidR="00533423" w:rsidRPr="00B54DD7" w:rsidRDefault="00533423" w:rsidP="00533423">
      <w:pPr>
        <w:pStyle w:val="Naslov2"/>
        <w:rPr>
          <w:rFonts w:asciiTheme="majorHAnsi" w:hAnsiTheme="majorHAnsi" w:cstheme="majorHAnsi"/>
          <w:bCs/>
          <w:iCs/>
          <w:sz w:val="22"/>
          <w:szCs w:val="22"/>
        </w:rPr>
      </w:pPr>
      <w:r w:rsidRPr="00B54DD7">
        <w:rPr>
          <w:rFonts w:asciiTheme="majorHAnsi" w:hAnsiTheme="majorHAnsi" w:cstheme="majorHAnsi"/>
          <w:sz w:val="22"/>
          <w:szCs w:val="22"/>
        </w:rPr>
        <w:t xml:space="preserve">o dodjeli sredstava udrugama prijavljenim na Javni natječaj za financiranje programa </w:t>
      </w:r>
      <w:r w:rsidRPr="00B54DD7">
        <w:rPr>
          <w:rFonts w:asciiTheme="majorHAnsi" w:hAnsiTheme="majorHAnsi" w:cstheme="majorHAnsi"/>
          <w:bCs/>
          <w:iCs/>
          <w:sz w:val="22"/>
          <w:szCs w:val="22"/>
        </w:rPr>
        <w:t xml:space="preserve">i projekata od interesa za opće dobro koje provode udruge u sportu </w:t>
      </w:r>
    </w:p>
    <w:p w14:paraId="4DA3C276" w14:textId="43119D56" w:rsidR="00533423" w:rsidRPr="00B54DD7" w:rsidRDefault="00533423" w:rsidP="00533423">
      <w:pPr>
        <w:pStyle w:val="Naslov2"/>
        <w:rPr>
          <w:rFonts w:asciiTheme="majorHAnsi" w:hAnsiTheme="majorHAnsi" w:cstheme="majorHAnsi"/>
          <w:sz w:val="22"/>
          <w:szCs w:val="22"/>
        </w:rPr>
      </w:pPr>
      <w:r w:rsidRPr="00B54DD7">
        <w:rPr>
          <w:rFonts w:asciiTheme="majorHAnsi" w:hAnsiTheme="majorHAnsi" w:cstheme="majorHAnsi"/>
          <w:bCs/>
          <w:iCs/>
          <w:sz w:val="22"/>
          <w:szCs w:val="22"/>
        </w:rPr>
        <w:t xml:space="preserve">na području </w:t>
      </w:r>
      <w:r w:rsidRPr="00B54DD7">
        <w:rPr>
          <w:rFonts w:asciiTheme="majorHAnsi" w:hAnsiTheme="majorHAnsi" w:cstheme="majorHAnsi"/>
          <w:sz w:val="22"/>
          <w:szCs w:val="22"/>
        </w:rPr>
        <w:t>Općine Gundinci za 202</w:t>
      </w:r>
      <w:r w:rsidR="007E7E30">
        <w:rPr>
          <w:rFonts w:asciiTheme="majorHAnsi" w:hAnsiTheme="majorHAnsi" w:cstheme="majorHAnsi"/>
          <w:sz w:val="22"/>
          <w:szCs w:val="22"/>
        </w:rPr>
        <w:t>5</w:t>
      </w:r>
      <w:r w:rsidRPr="00B54DD7">
        <w:rPr>
          <w:rFonts w:asciiTheme="majorHAnsi" w:hAnsiTheme="majorHAnsi" w:cstheme="majorHAnsi"/>
          <w:sz w:val="22"/>
          <w:szCs w:val="22"/>
        </w:rPr>
        <w:t>. godinu</w:t>
      </w:r>
    </w:p>
    <w:p w14:paraId="3FADEC02" w14:textId="77777777" w:rsidR="00B54DD7" w:rsidRPr="00B54DD7" w:rsidRDefault="00B54DD7" w:rsidP="00B54DD7">
      <w:pPr>
        <w:rPr>
          <w:sz w:val="22"/>
          <w:szCs w:val="22"/>
          <w:lang w:val="hr-HR"/>
        </w:rPr>
      </w:pPr>
    </w:p>
    <w:p w14:paraId="1739CB8F" w14:textId="77777777" w:rsidR="00533423" w:rsidRPr="00B54DD7" w:rsidRDefault="00533423" w:rsidP="00533423">
      <w:pPr>
        <w:jc w:val="center"/>
        <w:rPr>
          <w:rFonts w:asciiTheme="majorHAnsi" w:hAnsiTheme="majorHAnsi" w:cstheme="majorHAnsi"/>
          <w:b/>
          <w:sz w:val="22"/>
          <w:szCs w:val="22"/>
          <w:lang w:val="hr-HR"/>
        </w:rPr>
      </w:pPr>
      <w:r w:rsidRPr="00B54DD7">
        <w:rPr>
          <w:rFonts w:asciiTheme="majorHAnsi" w:hAnsiTheme="majorHAnsi" w:cstheme="majorHAnsi"/>
          <w:b/>
          <w:sz w:val="22"/>
          <w:szCs w:val="22"/>
          <w:lang w:val="hr-HR"/>
        </w:rPr>
        <w:t>Članak 1.</w:t>
      </w:r>
    </w:p>
    <w:p w14:paraId="1F42E419" w14:textId="767075E4" w:rsidR="00533423" w:rsidRPr="00B54DD7" w:rsidRDefault="00533423" w:rsidP="00533423">
      <w:pPr>
        <w:pStyle w:val="Naslov2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B54DD7">
        <w:rPr>
          <w:rFonts w:asciiTheme="majorHAnsi" w:hAnsiTheme="majorHAnsi" w:cstheme="majorHAnsi"/>
          <w:b w:val="0"/>
          <w:sz w:val="22"/>
          <w:szCs w:val="22"/>
        </w:rPr>
        <w:t xml:space="preserve">Ovom Odlukom utvrđuju se iznosi financijskih sredstava financijske potpore udrugama koje su  dostavile programe/projekte na Javni natječaj za financiranje programa </w:t>
      </w:r>
      <w:r w:rsidRPr="00B54DD7">
        <w:rPr>
          <w:rFonts w:asciiTheme="majorHAnsi" w:hAnsiTheme="majorHAnsi" w:cstheme="majorHAnsi"/>
          <w:b w:val="0"/>
          <w:bCs/>
          <w:iCs/>
          <w:sz w:val="22"/>
          <w:szCs w:val="22"/>
        </w:rPr>
        <w:t xml:space="preserve">i projekata od interesa za opće dobro koje provode udruge u sportu na području </w:t>
      </w:r>
      <w:r w:rsidRPr="00B54DD7">
        <w:rPr>
          <w:rFonts w:asciiTheme="majorHAnsi" w:hAnsiTheme="majorHAnsi" w:cstheme="majorHAnsi"/>
          <w:b w:val="0"/>
          <w:sz w:val="22"/>
          <w:szCs w:val="22"/>
        </w:rPr>
        <w:t>Općine Gundinci za 202</w:t>
      </w:r>
      <w:r w:rsidR="007E7E30">
        <w:rPr>
          <w:rFonts w:asciiTheme="majorHAnsi" w:hAnsiTheme="majorHAnsi" w:cstheme="majorHAnsi"/>
          <w:b w:val="0"/>
          <w:sz w:val="22"/>
          <w:szCs w:val="22"/>
        </w:rPr>
        <w:t>5</w:t>
      </w:r>
      <w:r w:rsidRPr="00B54DD7">
        <w:rPr>
          <w:rFonts w:asciiTheme="majorHAnsi" w:hAnsiTheme="majorHAnsi" w:cstheme="majorHAnsi"/>
          <w:b w:val="0"/>
          <w:sz w:val="22"/>
          <w:szCs w:val="22"/>
        </w:rPr>
        <w:t>. godinu, KLASA: 402-0</w:t>
      </w:r>
      <w:r w:rsidR="00163E65" w:rsidRPr="00B54DD7">
        <w:rPr>
          <w:rFonts w:asciiTheme="majorHAnsi" w:hAnsiTheme="majorHAnsi" w:cstheme="majorHAnsi"/>
          <w:b w:val="0"/>
          <w:sz w:val="22"/>
          <w:szCs w:val="22"/>
        </w:rPr>
        <w:t>2</w:t>
      </w:r>
      <w:r w:rsidRPr="00B54DD7">
        <w:rPr>
          <w:rFonts w:asciiTheme="majorHAnsi" w:hAnsiTheme="majorHAnsi" w:cstheme="majorHAnsi"/>
          <w:b w:val="0"/>
          <w:sz w:val="22"/>
          <w:szCs w:val="22"/>
        </w:rPr>
        <w:t>/2</w:t>
      </w:r>
      <w:r w:rsidR="007E7E30">
        <w:rPr>
          <w:rFonts w:asciiTheme="majorHAnsi" w:hAnsiTheme="majorHAnsi" w:cstheme="majorHAnsi"/>
          <w:b w:val="0"/>
          <w:sz w:val="22"/>
          <w:szCs w:val="22"/>
        </w:rPr>
        <w:t>5</w:t>
      </w:r>
      <w:r w:rsidRPr="00B54DD7">
        <w:rPr>
          <w:rFonts w:asciiTheme="majorHAnsi" w:hAnsiTheme="majorHAnsi" w:cstheme="majorHAnsi"/>
          <w:b w:val="0"/>
          <w:sz w:val="22"/>
          <w:szCs w:val="22"/>
        </w:rPr>
        <w:t>-0</w:t>
      </w:r>
      <w:r w:rsidR="00CA550D">
        <w:rPr>
          <w:rFonts w:asciiTheme="majorHAnsi" w:hAnsiTheme="majorHAnsi" w:cstheme="majorHAnsi"/>
          <w:b w:val="0"/>
          <w:sz w:val="22"/>
          <w:szCs w:val="22"/>
        </w:rPr>
        <w:t>2</w:t>
      </w:r>
      <w:r w:rsidRPr="00B54DD7">
        <w:rPr>
          <w:rFonts w:asciiTheme="majorHAnsi" w:hAnsiTheme="majorHAnsi" w:cstheme="majorHAnsi"/>
          <w:b w:val="0"/>
          <w:sz w:val="22"/>
          <w:szCs w:val="22"/>
        </w:rPr>
        <w:t>/</w:t>
      </w:r>
      <w:r w:rsidR="002A3E6B" w:rsidRPr="00B54DD7">
        <w:rPr>
          <w:rFonts w:asciiTheme="majorHAnsi" w:hAnsiTheme="majorHAnsi" w:cstheme="majorHAnsi"/>
          <w:b w:val="0"/>
          <w:sz w:val="22"/>
          <w:szCs w:val="22"/>
        </w:rPr>
        <w:t>3</w:t>
      </w:r>
      <w:r w:rsidRPr="00B54DD7">
        <w:rPr>
          <w:rFonts w:asciiTheme="majorHAnsi" w:hAnsiTheme="majorHAnsi" w:cstheme="majorHAnsi"/>
          <w:b w:val="0"/>
          <w:sz w:val="22"/>
          <w:szCs w:val="22"/>
        </w:rPr>
        <w:t>, URBROJ: 2178</w:t>
      </w:r>
      <w:r w:rsidR="00163E65" w:rsidRPr="00B54DD7">
        <w:rPr>
          <w:rFonts w:asciiTheme="majorHAnsi" w:hAnsiTheme="majorHAnsi" w:cstheme="majorHAnsi"/>
          <w:b w:val="0"/>
          <w:sz w:val="22"/>
          <w:szCs w:val="22"/>
        </w:rPr>
        <w:t>-</w:t>
      </w:r>
      <w:r w:rsidRPr="00B54DD7">
        <w:rPr>
          <w:rFonts w:asciiTheme="majorHAnsi" w:hAnsiTheme="majorHAnsi" w:cstheme="majorHAnsi"/>
          <w:b w:val="0"/>
          <w:sz w:val="22"/>
          <w:szCs w:val="22"/>
        </w:rPr>
        <w:t>5-01</w:t>
      </w:r>
      <w:r w:rsidR="00163E65" w:rsidRPr="00B54DD7">
        <w:rPr>
          <w:rFonts w:asciiTheme="majorHAnsi" w:hAnsiTheme="majorHAnsi" w:cstheme="majorHAnsi"/>
          <w:b w:val="0"/>
          <w:sz w:val="22"/>
          <w:szCs w:val="22"/>
        </w:rPr>
        <w:t>-</w:t>
      </w:r>
      <w:r w:rsidRPr="00B54DD7">
        <w:rPr>
          <w:rFonts w:asciiTheme="majorHAnsi" w:hAnsiTheme="majorHAnsi" w:cstheme="majorHAnsi"/>
          <w:b w:val="0"/>
          <w:sz w:val="22"/>
          <w:szCs w:val="22"/>
        </w:rPr>
        <w:t>2</w:t>
      </w:r>
      <w:r w:rsidR="007E7E30">
        <w:rPr>
          <w:rFonts w:asciiTheme="majorHAnsi" w:hAnsiTheme="majorHAnsi" w:cstheme="majorHAnsi"/>
          <w:b w:val="0"/>
          <w:sz w:val="22"/>
          <w:szCs w:val="22"/>
        </w:rPr>
        <w:t>5</w:t>
      </w:r>
      <w:r w:rsidRPr="00B54DD7">
        <w:rPr>
          <w:rFonts w:asciiTheme="majorHAnsi" w:hAnsiTheme="majorHAnsi" w:cstheme="majorHAnsi"/>
          <w:b w:val="0"/>
          <w:sz w:val="22"/>
          <w:szCs w:val="22"/>
        </w:rPr>
        <w:t>-2 objavljenog 1</w:t>
      </w:r>
      <w:r w:rsidR="00CA550D">
        <w:rPr>
          <w:rFonts w:asciiTheme="majorHAnsi" w:hAnsiTheme="majorHAnsi" w:cstheme="majorHAnsi"/>
          <w:b w:val="0"/>
          <w:sz w:val="22"/>
          <w:szCs w:val="22"/>
        </w:rPr>
        <w:t>5</w:t>
      </w:r>
      <w:r w:rsidRPr="00B54DD7">
        <w:rPr>
          <w:rFonts w:asciiTheme="majorHAnsi" w:hAnsiTheme="majorHAnsi" w:cstheme="majorHAnsi"/>
          <w:b w:val="0"/>
          <w:sz w:val="22"/>
          <w:szCs w:val="22"/>
        </w:rPr>
        <w:t>. siječnja 202</w:t>
      </w:r>
      <w:r w:rsidR="007E7E30">
        <w:rPr>
          <w:rFonts w:asciiTheme="majorHAnsi" w:hAnsiTheme="majorHAnsi" w:cstheme="majorHAnsi"/>
          <w:b w:val="0"/>
          <w:sz w:val="22"/>
          <w:szCs w:val="22"/>
        </w:rPr>
        <w:t>5</w:t>
      </w:r>
      <w:r w:rsidRPr="00B54DD7">
        <w:rPr>
          <w:rFonts w:asciiTheme="majorHAnsi" w:hAnsiTheme="majorHAnsi" w:cstheme="majorHAnsi"/>
          <w:b w:val="0"/>
          <w:sz w:val="22"/>
          <w:szCs w:val="22"/>
        </w:rPr>
        <w:t>.godine.</w:t>
      </w:r>
    </w:p>
    <w:p w14:paraId="5F3A909F" w14:textId="77777777" w:rsidR="00B54DD7" w:rsidRPr="00B54DD7" w:rsidRDefault="00B54DD7" w:rsidP="00B54DD7">
      <w:pPr>
        <w:rPr>
          <w:sz w:val="22"/>
          <w:szCs w:val="22"/>
          <w:lang w:val="hr-HR"/>
        </w:rPr>
      </w:pPr>
    </w:p>
    <w:p w14:paraId="6ED48019" w14:textId="77777777" w:rsidR="00533423" w:rsidRPr="00B54DD7" w:rsidRDefault="00533423" w:rsidP="00533423">
      <w:pPr>
        <w:jc w:val="center"/>
        <w:rPr>
          <w:rFonts w:asciiTheme="majorHAnsi" w:hAnsiTheme="majorHAnsi" w:cstheme="majorHAnsi"/>
          <w:b/>
          <w:sz w:val="22"/>
          <w:szCs w:val="22"/>
          <w:lang w:val="hr-HR"/>
        </w:rPr>
      </w:pPr>
      <w:r w:rsidRPr="00B54DD7">
        <w:rPr>
          <w:rFonts w:asciiTheme="majorHAnsi" w:hAnsiTheme="majorHAnsi" w:cstheme="majorHAnsi"/>
          <w:b/>
          <w:sz w:val="22"/>
          <w:szCs w:val="22"/>
          <w:lang w:val="hr-HR"/>
        </w:rPr>
        <w:t>Članak 2.</w:t>
      </w:r>
    </w:p>
    <w:p w14:paraId="69431FAA" w14:textId="4BBB1B2B" w:rsidR="00533423" w:rsidRPr="00B54DD7" w:rsidRDefault="00533423" w:rsidP="00533423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 w:rsidRPr="00B54DD7">
        <w:rPr>
          <w:rFonts w:asciiTheme="majorHAnsi" w:hAnsiTheme="majorHAnsi" w:cstheme="majorHAnsi"/>
          <w:sz w:val="22"/>
          <w:szCs w:val="22"/>
          <w:lang w:val="hr-HR"/>
        </w:rPr>
        <w:t>U 202</w:t>
      </w:r>
      <w:r w:rsidR="007E7E30">
        <w:rPr>
          <w:rFonts w:asciiTheme="majorHAnsi" w:hAnsiTheme="majorHAnsi" w:cstheme="majorHAnsi"/>
          <w:sz w:val="22"/>
          <w:szCs w:val="22"/>
          <w:lang w:val="hr-HR"/>
        </w:rPr>
        <w:t>5</w:t>
      </w:r>
      <w:r w:rsidRPr="00B54DD7">
        <w:rPr>
          <w:rFonts w:asciiTheme="majorHAnsi" w:hAnsiTheme="majorHAnsi" w:cstheme="majorHAnsi"/>
          <w:sz w:val="22"/>
          <w:szCs w:val="22"/>
          <w:lang w:val="hr-HR"/>
        </w:rPr>
        <w:t xml:space="preserve">. godini će se, u okviru ovog Javnog natječaja, iz Proračuna Općine Gundinci, financirati provedba programa </w:t>
      </w:r>
      <w:r w:rsidRPr="00B54DD7">
        <w:rPr>
          <w:rFonts w:asciiTheme="majorHAnsi" w:hAnsiTheme="majorHAnsi" w:cstheme="majorHAnsi"/>
          <w:bCs/>
          <w:iCs/>
          <w:sz w:val="22"/>
          <w:szCs w:val="22"/>
        </w:rPr>
        <w:t xml:space="preserve">i </w:t>
      </w:r>
      <w:proofErr w:type="spellStart"/>
      <w:r w:rsidRPr="00B54DD7">
        <w:rPr>
          <w:rFonts w:asciiTheme="majorHAnsi" w:hAnsiTheme="majorHAnsi" w:cstheme="majorHAnsi"/>
          <w:bCs/>
          <w:iCs/>
          <w:sz w:val="22"/>
          <w:szCs w:val="22"/>
        </w:rPr>
        <w:t>projekata</w:t>
      </w:r>
      <w:proofErr w:type="spellEnd"/>
      <w:r w:rsidRPr="00B54DD7">
        <w:rPr>
          <w:rFonts w:asciiTheme="majorHAnsi" w:hAnsiTheme="majorHAnsi" w:cstheme="majorHAnsi"/>
          <w:bCs/>
          <w:iCs/>
          <w:sz w:val="22"/>
          <w:szCs w:val="22"/>
        </w:rPr>
        <w:t xml:space="preserve"> od </w:t>
      </w:r>
      <w:proofErr w:type="spellStart"/>
      <w:r w:rsidRPr="00B54DD7">
        <w:rPr>
          <w:rFonts w:asciiTheme="majorHAnsi" w:hAnsiTheme="majorHAnsi" w:cstheme="majorHAnsi"/>
          <w:bCs/>
          <w:iCs/>
          <w:sz w:val="22"/>
          <w:szCs w:val="22"/>
        </w:rPr>
        <w:t>interesa</w:t>
      </w:r>
      <w:proofErr w:type="spellEnd"/>
      <w:r w:rsidRPr="00B54DD7">
        <w:rPr>
          <w:rFonts w:asciiTheme="majorHAnsi" w:hAnsiTheme="majorHAnsi" w:cstheme="majorHAnsi"/>
          <w:bCs/>
          <w:iCs/>
          <w:sz w:val="22"/>
          <w:szCs w:val="22"/>
        </w:rPr>
        <w:t xml:space="preserve"> za </w:t>
      </w:r>
      <w:proofErr w:type="spellStart"/>
      <w:r w:rsidRPr="00B54DD7">
        <w:rPr>
          <w:rFonts w:asciiTheme="majorHAnsi" w:hAnsiTheme="majorHAnsi" w:cstheme="majorHAnsi"/>
          <w:bCs/>
          <w:iCs/>
          <w:sz w:val="22"/>
          <w:szCs w:val="22"/>
        </w:rPr>
        <w:t>opće</w:t>
      </w:r>
      <w:proofErr w:type="spellEnd"/>
      <w:r w:rsidRPr="00B54DD7">
        <w:rPr>
          <w:rFonts w:asciiTheme="majorHAnsi" w:hAnsiTheme="majorHAnsi" w:cstheme="majorHAnsi"/>
          <w:bCs/>
          <w:iCs/>
          <w:sz w:val="22"/>
          <w:szCs w:val="22"/>
        </w:rPr>
        <w:t xml:space="preserve"> dobro </w:t>
      </w:r>
      <w:proofErr w:type="spellStart"/>
      <w:r w:rsidRPr="00B54DD7">
        <w:rPr>
          <w:rFonts w:asciiTheme="majorHAnsi" w:hAnsiTheme="majorHAnsi" w:cstheme="majorHAnsi"/>
          <w:bCs/>
          <w:iCs/>
          <w:sz w:val="22"/>
          <w:szCs w:val="22"/>
        </w:rPr>
        <w:t>koje</w:t>
      </w:r>
      <w:proofErr w:type="spellEnd"/>
      <w:r w:rsidRPr="00B54DD7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proofErr w:type="spellStart"/>
      <w:r w:rsidRPr="00B54DD7">
        <w:rPr>
          <w:rFonts w:asciiTheme="majorHAnsi" w:hAnsiTheme="majorHAnsi" w:cstheme="majorHAnsi"/>
          <w:bCs/>
          <w:iCs/>
          <w:sz w:val="22"/>
          <w:szCs w:val="22"/>
        </w:rPr>
        <w:t>provode</w:t>
      </w:r>
      <w:proofErr w:type="spellEnd"/>
      <w:r w:rsidRPr="00B54DD7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proofErr w:type="spellStart"/>
      <w:r w:rsidRPr="00B54DD7">
        <w:rPr>
          <w:rFonts w:asciiTheme="majorHAnsi" w:hAnsiTheme="majorHAnsi" w:cstheme="majorHAnsi"/>
          <w:bCs/>
          <w:iCs/>
          <w:sz w:val="22"/>
          <w:szCs w:val="22"/>
        </w:rPr>
        <w:t>udruge</w:t>
      </w:r>
      <w:proofErr w:type="spellEnd"/>
      <w:r w:rsidRPr="00B54DD7">
        <w:rPr>
          <w:rFonts w:asciiTheme="majorHAnsi" w:hAnsiTheme="majorHAnsi" w:cstheme="majorHAnsi"/>
          <w:bCs/>
          <w:iCs/>
          <w:sz w:val="22"/>
          <w:szCs w:val="22"/>
        </w:rPr>
        <w:t xml:space="preserve"> u </w:t>
      </w:r>
      <w:proofErr w:type="spellStart"/>
      <w:r w:rsidRPr="00B54DD7">
        <w:rPr>
          <w:rFonts w:asciiTheme="majorHAnsi" w:hAnsiTheme="majorHAnsi" w:cstheme="majorHAnsi"/>
          <w:bCs/>
          <w:iCs/>
          <w:sz w:val="22"/>
          <w:szCs w:val="22"/>
        </w:rPr>
        <w:t>sportu</w:t>
      </w:r>
      <w:proofErr w:type="spellEnd"/>
      <w:r w:rsidRPr="00B54DD7">
        <w:rPr>
          <w:rFonts w:asciiTheme="majorHAnsi" w:hAnsiTheme="majorHAnsi" w:cstheme="majorHAnsi"/>
          <w:bCs/>
          <w:iCs/>
          <w:sz w:val="22"/>
          <w:szCs w:val="22"/>
        </w:rPr>
        <w:t xml:space="preserve">, i to </w:t>
      </w:r>
      <w:proofErr w:type="spellStart"/>
      <w:r w:rsidRPr="00B54DD7">
        <w:rPr>
          <w:rFonts w:asciiTheme="majorHAnsi" w:hAnsiTheme="majorHAnsi" w:cstheme="majorHAnsi"/>
          <w:bCs/>
          <w:iCs/>
          <w:sz w:val="22"/>
          <w:szCs w:val="22"/>
        </w:rPr>
        <w:t>kako</w:t>
      </w:r>
      <w:proofErr w:type="spellEnd"/>
      <w:r w:rsidRPr="00B54DD7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proofErr w:type="spellStart"/>
      <w:r w:rsidRPr="00B54DD7">
        <w:rPr>
          <w:rFonts w:asciiTheme="majorHAnsi" w:hAnsiTheme="majorHAnsi" w:cstheme="majorHAnsi"/>
          <w:bCs/>
          <w:iCs/>
          <w:sz w:val="22"/>
          <w:szCs w:val="22"/>
        </w:rPr>
        <w:t>slijedi</w:t>
      </w:r>
      <w:proofErr w:type="spellEnd"/>
      <w:r w:rsidRPr="00B54DD7">
        <w:rPr>
          <w:rFonts w:asciiTheme="majorHAnsi" w:hAnsiTheme="majorHAnsi" w:cstheme="majorHAnsi"/>
          <w:bCs/>
          <w:iCs/>
          <w:sz w:val="22"/>
          <w:szCs w:val="22"/>
        </w:rPr>
        <w:t>:</w:t>
      </w:r>
    </w:p>
    <w:p w14:paraId="4F229BD7" w14:textId="77777777" w:rsidR="00533423" w:rsidRPr="00B54DD7" w:rsidRDefault="00533423" w:rsidP="00533423">
      <w:pPr>
        <w:rPr>
          <w:rFonts w:asciiTheme="majorHAnsi" w:hAnsiTheme="majorHAnsi" w:cstheme="majorHAnsi"/>
          <w:b/>
          <w:sz w:val="22"/>
          <w:szCs w:val="22"/>
          <w:lang w:val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55"/>
        <w:gridCol w:w="4021"/>
        <w:gridCol w:w="1763"/>
      </w:tblGrid>
      <w:tr w:rsidR="00533423" w:rsidRPr="00B54DD7" w14:paraId="6DC6944F" w14:textId="77777777" w:rsidTr="00673FA5">
        <w:trPr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7DC17433" w14:textId="77777777" w:rsidR="00533423" w:rsidRPr="00B54DD7" w:rsidRDefault="00533423" w:rsidP="00673FA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  <w:lang w:val="hr-HR"/>
              </w:rPr>
            </w:pPr>
            <w:r w:rsidRPr="00B54DD7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  <w:lang w:val="hr-HR"/>
              </w:rPr>
              <w:t>Red.br.</w:t>
            </w:r>
          </w:p>
        </w:tc>
        <w:tc>
          <w:tcPr>
            <w:tcW w:w="4021" w:type="dxa"/>
            <w:shd w:val="clear" w:color="auto" w:fill="D9D9D9" w:themeFill="background1" w:themeFillShade="D9"/>
            <w:vAlign w:val="center"/>
          </w:tcPr>
          <w:p w14:paraId="0193B45A" w14:textId="77777777" w:rsidR="00533423" w:rsidRPr="00B54DD7" w:rsidRDefault="00533423" w:rsidP="00673FA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  <w:lang w:val="hr-HR"/>
              </w:rPr>
            </w:pPr>
            <w:r w:rsidRPr="00B54DD7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  <w:lang w:val="hr-HR"/>
              </w:rPr>
              <w:t>NAZIV UDRUGE</w:t>
            </w:r>
          </w:p>
        </w:tc>
        <w:tc>
          <w:tcPr>
            <w:tcW w:w="1682" w:type="dxa"/>
            <w:shd w:val="clear" w:color="auto" w:fill="D9D9D9" w:themeFill="background1" w:themeFillShade="D9"/>
            <w:vAlign w:val="center"/>
          </w:tcPr>
          <w:p w14:paraId="1A7AA2DC" w14:textId="77777777" w:rsidR="00533423" w:rsidRPr="00B54DD7" w:rsidRDefault="00533423" w:rsidP="00673FA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  <w:lang w:val="hr-HR"/>
              </w:rPr>
            </w:pPr>
            <w:r w:rsidRPr="00B54DD7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  <w:lang w:val="hr-HR"/>
              </w:rPr>
              <w:t>IZNOS SUFINANCIRANJA</w:t>
            </w:r>
          </w:p>
        </w:tc>
      </w:tr>
      <w:tr w:rsidR="00533423" w:rsidRPr="00B54DD7" w14:paraId="1589413C" w14:textId="77777777" w:rsidTr="002A3E6B">
        <w:trPr>
          <w:jc w:val="center"/>
        </w:trPr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76347D7D" w14:textId="77777777" w:rsidR="00533423" w:rsidRPr="00B54DD7" w:rsidRDefault="00533423" w:rsidP="00673FA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B54DD7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1.</w:t>
            </w:r>
          </w:p>
        </w:tc>
        <w:tc>
          <w:tcPr>
            <w:tcW w:w="4021" w:type="dxa"/>
            <w:shd w:val="clear" w:color="auto" w:fill="BFBFBF" w:themeFill="background1" w:themeFillShade="BF"/>
            <w:vAlign w:val="center"/>
          </w:tcPr>
          <w:p w14:paraId="56BF2476" w14:textId="77777777" w:rsidR="00533423" w:rsidRPr="00B54DD7" w:rsidRDefault="00533423" w:rsidP="00673FA5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B54DD7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Šahovski klub „Gundinci“</w:t>
            </w:r>
          </w:p>
        </w:tc>
        <w:tc>
          <w:tcPr>
            <w:tcW w:w="1682" w:type="dxa"/>
            <w:shd w:val="clear" w:color="auto" w:fill="BFBFBF" w:themeFill="background1" w:themeFillShade="BF"/>
            <w:vAlign w:val="center"/>
          </w:tcPr>
          <w:p w14:paraId="7DE6AD0A" w14:textId="266B492B" w:rsidR="00533423" w:rsidRPr="00B54DD7" w:rsidRDefault="00533423" w:rsidP="00673FA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</w:tc>
      </w:tr>
      <w:tr w:rsidR="002A3E6B" w:rsidRPr="00B54DD7" w14:paraId="62A2B38E" w14:textId="77777777" w:rsidTr="00BF5778">
        <w:trPr>
          <w:trHeight w:val="1087"/>
          <w:jc w:val="center"/>
        </w:trPr>
        <w:tc>
          <w:tcPr>
            <w:tcW w:w="675" w:type="dxa"/>
            <w:vAlign w:val="center"/>
          </w:tcPr>
          <w:p w14:paraId="57D4B8D0" w14:textId="5559CB7D" w:rsidR="002A3E6B" w:rsidRPr="00B54DD7" w:rsidRDefault="002A3E6B" w:rsidP="00673FA5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B54DD7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1-1</w:t>
            </w:r>
          </w:p>
        </w:tc>
        <w:tc>
          <w:tcPr>
            <w:tcW w:w="4021" w:type="dxa"/>
            <w:vAlign w:val="center"/>
          </w:tcPr>
          <w:p w14:paraId="71A1894F" w14:textId="6C250F77" w:rsidR="002A3E6B" w:rsidRDefault="007E7E30" w:rsidP="00673FA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Program rada šahovskog kluba „Gundinci“ za 2025-Poticanje i promicanje sporta-djeca i mladež,</w:t>
            </w:r>
          </w:p>
          <w:p w14:paraId="7D40517B" w14:textId="6B51D07A" w:rsidR="007E7E30" w:rsidRPr="00B54DD7" w:rsidRDefault="007E7E30" w:rsidP="00673FA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Poticanje i promicanje seniorskog sporta-natjecanja i pripreme za natjecanja</w:t>
            </w:r>
          </w:p>
          <w:p w14:paraId="16C2DEE7" w14:textId="06E3726D" w:rsidR="002A3E6B" w:rsidRPr="00B54DD7" w:rsidRDefault="002A3E6B" w:rsidP="00673FA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1682" w:type="dxa"/>
            <w:vAlign w:val="center"/>
          </w:tcPr>
          <w:p w14:paraId="4CEE0781" w14:textId="6F9F109A" w:rsidR="002A3E6B" w:rsidRPr="00B54DD7" w:rsidRDefault="00CA550D" w:rsidP="00673FA5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2</w:t>
            </w:r>
            <w:r w:rsidR="002A3E6B" w:rsidRPr="00B54DD7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.</w:t>
            </w:r>
            <w:r w:rsidR="007E7E30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8</w:t>
            </w:r>
            <w:r w:rsidR="002A3E6B" w:rsidRPr="00B54DD7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00,00 eura</w:t>
            </w:r>
          </w:p>
        </w:tc>
      </w:tr>
      <w:tr w:rsidR="007E7E30" w:rsidRPr="00B54DD7" w14:paraId="2C00E9E1" w14:textId="77777777" w:rsidTr="00BF5778">
        <w:trPr>
          <w:trHeight w:val="1087"/>
          <w:jc w:val="center"/>
        </w:trPr>
        <w:tc>
          <w:tcPr>
            <w:tcW w:w="675" w:type="dxa"/>
            <w:vAlign w:val="center"/>
          </w:tcPr>
          <w:p w14:paraId="6FD61482" w14:textId="355092A7" w:rsidR="007E7E30" w:rsidRPr="00B54DD7" w:rsidRDefault="007E7E30" w:rsidP="00673FA5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1-2</w:t>
            </w:r>
          </w:p>
        </w:tc>
        <w:tc>
          <w:tcPr>
            <w:tcW w:w="4021" w:type="dxa"/>
            <w:vAlign w:val="center"/>
          </w:tcPr>
          <w:p w14:paraId="229A30AC" w14:textId="77777777" w:rsidR="007E7E30" w:rsidRDefault="007E7E30" w:rsidP="00673FA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Finale kadetskih liga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Rebuplike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Hrvatske za kadetkinje-Poticanje i promicanje sporta-djeca i mladež-natjecanje i pripreme za natjecanje,</w:t>
            </w:r>
          </w:p>
          <w:p w14:paraId="02DDB4B8" w14:textId="094B17E1" w:rsidR="007E7E30" w:rsidRDefault="007E7E30" w:rsidP="00673FA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Trening, organiziranje i provođenje sustava natjecanja</w:t>
            </w:r>
          </w:p>
        </w:tc>
        <w:tc>
          <w:tcPr>
            <w:tcW w:w="1682" w:type="dxa"/>
            <w:vAlign w:val="center"/>
          </w:tcPr>
          <w:p w14:paraId="0E6AA321" w14:textId="492AB777" w:rsidR="007E7E30" w:rsidRDefault="007E7E30" w:rsidP="00673FA5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2.500,00 eura</w:t>
            </w:r>
          </w:p>
        </w:tc>
      </w:tr>
      <w:tr w:rsidR="00B54DD7" w:rsidRPr="00B54DD7" w14:paraId="56A27CB2" w14:textId="77777777" w:rsidTr="00673FA5">
        <w:trPr>
          <w:jc w:val="center"/>
        </w:trPr>
        <w:tc>
          <w:tcPr>
            <w:tcW w:w="675" w:type="dxa"/>
            <w:vAlign w:val="center"/>
          </w:tcPr>
          <w:p w14:paraId="745876AA" w14:textId="77777777" w:rsidR="00B54DD7" w:rsidRPr="00B54DD7" w:rsidRDefault="00B54DD7" w:rsidP="00673FA5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021" w:type="dxa"/>
            <w:vAlign w:val="center"/>
          </w:tcPr>
          <w:p w14:paraId="00CD4648" w14:textId="287BF399" w:rsidR="00B54DD7" w:rsidRPr="00B54DD7" w:rsidRDefault="00B54DD7" w:rsidP="00673FA5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B54DD7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                                                 UKUPNO:</w:t>
            </w:r>
          </w:p>
        </w:tc>
        <w:tc>
          <w:tcPr>
            <w:tcW w:w="1682" w:type="dxa"/>
            <w:vAlign w:val="center"/>
          </w:tcPr>
          <w:p w14:paraId="5E0DE8A2" w14:textId="2CC10C26" w:rsidR="00B54DD7" w:rsidRPr="00B54DD7" w:rsidRDefault="00B54DD7" w:rsidP="00673FA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B54DD7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</w:t>
            </w:r>
            <w:r w:rsidR="007E7E30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5</w:t>
            </w:r>
            <w:r w:rsidRPr="00B54DD7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.</w:t>
            </w:r>
            <w:r w:rsidR="007E7E30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3</w:t>
            </w:r>
            <w:r w:rsidRPr="00B54DD7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00,00 eura</w:t>
            </w:r>
          </w:p>
        </w:tc>
      </w:tr>
      <w:tr w:rsidR="00533423" w:rsidRPr="00B54DD7" w14:paraId="660AEE2C" w14:textId="77777777" w:rsidTr="002A3E6B">
        <w:trPr>
          <w:jc w:val="center"/>
        </w:trPr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4D986427" w14:textId="77777777" w:rsidR="00533423" w:rsidRPr="00B54DD7" w:rsidRDefault="00533423" w:rsidP="00673FA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B54DD7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2.</w:t>
            </w:r>
          </w:p>
        </w:tc>
        <w:tc>
          <w:tcPr>
            <w:tcW w:w="4021" w:type="dxa"/>
            <w:shd w:val="clear" w:color="auto" w:fill="BFBFBF" w:themeFill="background1" w:themeFillShade="BF"/>
            <w:vAlign w:val="center"/>
          </w:tcPr>
          <w:p w14:paraId="6A46FF56" w14:textId="5139481E" w:rsidR="00533423" w:rsidRPr="00B54DD7" w:rsidRDefault="00533423" w:rsidP="00673FA5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B54DD7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Nogometni klub „Gundinci</w:t>
            </w:r>
            <w:r w:rsidR="002A3E6B" w:rsidRPr="00B54DD7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“</w:t>
            </w:r>
          </w:p>
        </w:tc>
        <w:tc>
          <w:tcPr>
            <w:tcW w:w="1682" w:type="dxa"/>
            <w:shd w:val="clear" w:color="auto" w:fill="BFBFBF" w:themeFill="background1" w:themeFillShade="BF"/>
            <w:vAlign w:val="center"/>
          </w:tcPr>
          <w:p w14:paraId="40BE77E9" w14:textId="6799809B" w:rsidR="00533423" w:rsidRPr="00B54DD7" w:rsidRDefault="00533423" w:rsidP="00673FA5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2A3E6B" w:rsidRPr="00B54DD7" w14:paraId="78139FFD" w14:textId="77777777" w:rsidTr="002A3E6B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317E24C" w14:textId="6703029F" w:rsidR="002A3E6B" w:rsidRPr="00B54DD7" w:rsidRDefault="002A3E6B" w:rsidP="00673FA5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B54DD7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2-1</w:t>
            </w:r>
          </w:p>
        </w:tc>
        <w:tc>
          <w:tcPr>
            <w:tcW w:w="4021" w:type="dxa"/>
            <w:shd w:val="clear" w:color="auto" w:fill="auto"/>
            <w:vAlign w:val="center"/>
          </w:tcPr>
          <w:p w14:paraId="76516070" w14:textId="7EF007B7" w:rsidR="002A3E6B" w:rsidRPr="00B54DD7" w:rsidRDefault="002A3E6B" w:rsidP="00673FA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B54DD7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Ljetni turnir, turnir ulica i zimski turnir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2AED9902" w14:textId="5F156FC8" w:rsidR="002A3E6B" w:rsidRPr="00B54DD7" w:rsidRDefault="00B54DD7" w:rsidP="00673FA5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B54DD7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10.000,00 eura</w:t>
            </w:r>
          </w:p>
        </w:tc>
      </w:tr>
      <w:tr w:rsidR="00CA550D" w:rsidRPr="00B54DD7" w14:paraId="0D2D8A6C" w14:textId="77777777" w:rsidTr="002A3E6B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C767C28" w14:textId="2AAD08D6" w:rsidR="00CA550D" w:rsidRPr="00B54DD7" w:rsidRDefault="00CA550D" w:rsidP="00673FA5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2-2</w:t>
            </w:r>
          </w:p>
        </w:tc>
        <w:tc>
          <w:tcPr>
            <w:tcW w:w="4021" w:type="dxa"/>
            <w:shd w:val="clear" w:color="auto" w:fill="auto"/>
            <w:vAlign w:val="center"/>
          </w:tcPr>
          <w:p w14:paraId="68860D6E" w14:textId="6C18D70B" w:rsidR="00CA550D" w:rsidRPr="00B54DD7" w:rsidRDefault="00CA550D" w:rsidP="00673FA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Natjecanja i treninzi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79BE1B62" w14:textId="6B0D507B" w:rsidR="00CA550D" w:rsidRPr="00B54DD7" w:rsidRDefault="00CA550D" w:rsidP="00673FA5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10.000,00 eura</w:t>
            </w:r>
          </w:p>
        </w:tc>
      </w:tr>
      <w:tr w:rsidR="002A3E6B" w:rsidRPr="00B54DD7" w14:paraId="7CCCE1D0" w14:textId="77777777" w:rsidTr="002A3E6B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40DF0338" w14:textId="2CAED30C" w:rsidR="002A3E6B" w:rsidRPr="00B54DD7" w:rsidRDefault="00B54DD7" w:rsidP="00673FA5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B54DD7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lastRenderedPageBreak/>
              <w:t>2-</w:t>
            </w:r>
            <w:r w:rsidR="00CA550D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3</w:t>
            </w:r>
          </w:p>
        </w:tc>
        <w:tc>
          <w:tcPr>
            <w:tcW w:w="4021" w:type="dxa"/>
            <w:shd w:val="clear" w:color="auto" w:fill="auto"/>
            <w:vAlign w:val="center"/>
          </w:tcPr>
          <w:p w14:paraId="468B48D2" w14:textId="580CCB52" w:rsidR="002A3E6B" w:rsidRPr="00B54DD7" w:rsidRDefault="00B54DD7" w:rsidP="00673FA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B54DD7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</w:t>
            </w:r>
            <w:r w:rsidR="00CA550D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Poticanje i promicanje sporta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68757315" w14:textId="2A097780" w:rsidR="002A3E6B" w:rsidRPr="00B54DD7" w:rsidRDefault="00CA550D" w:rsidP="00673FA5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</w:t>
            </w:r>
            <w:r w:rsidR="007E7E30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5</w:t>
            </w:r>
            <w:r w:rsidR="00B54DD7" w:rsidRPr="00B54DD7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.</w:t>
            </w:r>
            <w:r w:rsidR="007E7E30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7</w:t>
            </w:r>
            <w:r w:rsidR="00B54DD7" w:rsidRPr="00B54DD7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00,00 eura</w:t>
            </w:r>
          </w:p>
        </w:tc>
      </w:tr>
      <w:tr w:rsidR="00B54DD7" w:rsidRPr="00B54DD7" w14:paraId="2EC15F28" w14:textId="77777777" w:rsidTr="002A3E6B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506907A" w14:textId="77777777" w:rsidR="00B54DD7" w:rsidRPr="00B54DD7" w:rsidRDefault="00B54DD7" w:rsidP="00673FA5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021" w:type="dxa"/>
            <w:shd w:val="clear" w:color="auto" w:fill="auto"/>
            <w:vAlign w:val="center"/>
          </w:tcPr>
          <w:p w14:paraId="37E167D2" w14:textId="56E6341D" w:rsidR="00B54DD7" w:rsidRPr="00B54DD7" w:rsidRDefault="00B54DD7" w:rsidP="00673FA5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B54DD7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                                                  </w:t>
            </w:r>
            <w:r w:rsidRPr="00B54DD7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5D58B269" w14:textId="7DA678BD" w:rsidR="00B54DD7" w:rsidRPr="00B54DD7" w:rsidRDefault="00B54DD7" w:rsidP="00673FA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B54DD7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2</w:t>
            </w:r>
            <w:r w:rsidR="00CA550D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5</w:t>
            </w:r>
            <w:r w:rsidRPr="00B54DD7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.</w:t>
            </w:r>
            <w:r w:rsidR="007E7E30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7</w:t>
            </w:r>
            <w:r w:rsidRPr="00B54DD7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00,00 eura</w:t>
            </w:r>
          </w:p>
        </w:tc>
      </w:tr>
      <w:tr w:rsidR="00DC50B7" w:rsidRPr="00B54DD7" w14:paraId="627E584A" w14:textId="77777777" w:rsidTr="00673FA5">
        <w:trPr>
          <w:jc w:val="center"/>
        </w:trPr>
        <w:tc>
          <w:tcPr>
            <w:tcW w:w="675" w:type="dxa"/>
            <w:vAlign w:val="center"/>
          </w:tcPr>
          <w:p w14:paraId="09B9B374" w14:textId="5DC57E6A" w:rsidR="00DC50B7" w:rsidRPr="00D82881" w:rsidRDefault="00B54DD7" w:rsidP="00673FA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D8288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3.</w:t>
            </w:r>
          </w:p>
        </w:tc>
        <w:tc>
          <w:tcPr>
            <w:tcW w:w="4021" w:type="dxa"/>
            <w:vAlign w:val="center"/>
          </w:tcPr>
          <w:p w14:paraId="34262289" w14:textId="4BC2438B" w:rsidR="00DC50B7" w:rsidRPr="00D82881" w:rsidRDefault="00DC50B7" w:rsidP="00673FA5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proofErr w:type="spellStart"/>
            <w:r w:rsidRPr="00D8288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Šru“Šaran</w:t>
            </w:r>
            <w:proofErr w:type="spellEnd"/>
            <w:r w:rsidRPr="00D8288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“ Gundinci</w:t>
            </w:r>
          </w:p>
        </w:tc>
        <w:tc>
          <w:tcPr>
            <w:tcW w:w="1682" w:type="dxa"/>
            <w:vAlign w:val="center"/>
          </w:tcPr>
          <w:p w14:paraId="3607C0DB" w14:textId="7C8F8D0F" w:rsidR="00DC50B7" w:rsidRPr="00B54DD7" w:rsidRDefault="00DC50B7" w:rsidP="00673FA5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B54DD7" w:rsidRPr="00B54DD7" w14:paraId="7E973C14" w14:textId="77777777" w:rsidTr="00673FA5">
        <w:trPr>
          <w:jc w:val="center"/>
        </w:trPr>
        <w:tc>
          <w:tcPr>
            <w:tcW w:w="675" w:type="dxa"/>
            <w:vAlign w:val="center"/>
          </w:tcPr>
          <w:p w14:paraId="00AE4005" w14:textId="33B9DA3D" w:rsidR="00B54DD7" w:rsidRPr="00B54DD7" w:rsidRDefault="007E7E30" w:rsidP="00673FA5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3</w:t>
            </w:r>
            <w:r w:rsidR="00B54DD7" w:rsidRPr="00B54DD7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-1</w:t>
            </w:r>
          </w:p>
        </w:tc>
        <w:tc>
          <w:tcPr>
            <w:tcW w:w="4021" w:type="dxa"/>
            <w:vAlign w:val="center"/>
          </w:tcPr>
          <w:p w14:paraId="37DAAD39" w14:textId="04434E24" w:rsidR="00B54DD7" w:rsidRPr="00B54DD7" w:rsidRDefault="00B54DD7" w:rsidP="00673FA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B54DD7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Poticanje i promicanje sporta-natjecanja i treninzi djece i mladeži</w:t>
            </w:r>
          </w:p>
        </w:tc>
        <w:tc>
          <w:tcPr>
            <w:tcW w:w="1682" w:type="dxa"/>
            <w:vAlign w:val="center"/>
          </w:tcPr>
          <w:p w14:paraId="5B344065" w14:textId="3CE2ADB3" w:rsidR="00B54DD7" w:rsidRPr="00B54DD7" w:rsidRDefault="007E7E30" w:rsidP="00673FA5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4</w:t>
            </w:r>
            <w:r w:rsidR="00B54DD7" w:rsidRPr="00B54DD7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.</w:t>
            </w: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0</w:t>
            </w:r>
            <w:r w:rsidR="00B54DD7" w:rsidRPr="00B54DD7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00,00 eura</w:t>
            </w:r>
          </w:p>
        </w:tc>
      </w:tr>
      <w:tr w:rsidR="00B54DD7" w:rsidRPr="00B54DD7" w14:paraId="09C662FC" w14:textId="77777777" w:rsidTr="00673FA5">
        <w:trPr>
          <w:jc w:val="center"/>
        </w:trPr>
        <w:tc>
          <w:tcPr>
            <w:tcW w:w="675" w:type="dxa"/>
            <w:vAlign w:val="center"/>
          </w:tcPr>
          <w:p w14:paraId="67E60AA7" w14:textId="77777777" w:rsidR="00B54DD7" w:rsidRPr="00B54DD7" w:rsidRDefault="00B54DD7" w:rsidP="00673FA5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021" w:type="dxa"/>
            <w:vAlign w:val="center"/>
          </w:tcPr>
          <w:p w14:paraId="7F338D71" w14:textId="1210C59D" w:rsidR="00B54DD7" w:rsidRPr="00B54DD7" w:rsidRDefault="00B54DD7" w:rsidP="00673FA5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B54DD7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                                                  UKUPNO:</w:t>
            </w:r>
          </w:p>
        </w:tc>
        <w:tc>
          <w:tcPr>
            <w:tcW w:w="1682" w:type="dxa"/>
            <w:vAlign w:val="center"/>
          </w:tcPr>
          <w:p w14:paraId="77C63404" w14:textId="6C214A98" w:rsidR="00B54DD7" w:rsidRPr="00B54DD7" w:rsidRDefault="007E7E30" w:rsidP="00673FA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4</w:t>
            </w:r>
            <w:r w:rsidR="00B54DD7" w:rsidRPr="00B54DD7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0</w:t>
            </w:r>
            <w:r w:rsidR="00B54DD7" w:rsidRPr="00B54DD7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00,00 eura</w:t>
            </w:r>
          </w:p>
        </w:tc>
      </w:tr>
      <w:tr w:rsidR="00533423" w:rsidRPr="00B54DD7" w14:paraId="5554BA2F" w14:textId="77777777" w:rsidTr="00673FA5">
        <w:trPr>
          <w:jc w:val="center"/>
        </w:trPr>
        <w:tc>
          <w:tcPr>
            <w:tcW w:w="4696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600798" w14:textId="77777777" w:rsidR="00533423" w:rsidRPr="00B54DD7" w:rsidRDefault="00533423" w:rsidP="00673FA5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 w:rsidRPr="00B54DD7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SVEUKUPNO:</w:t>
            </w:r>
          </w:p>
        </w:tc>
        <w:tc>
          <w:tcPr>
            <w:tcW w:w="168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B10247E" w14:textId="1B8135BF" w:rsidR="00533423" w:rsidRPr="00B54DD7" w:rsidRDefault="00CA550D" w:rsidP="00673FA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3</w:t>
            </w:r>
            <w:r w:rsidR="007E7E30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5</w:t>
            </w:r>
            <w:r w:rsidR="00533423" w:rsidRPr="00B54DD7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.</w:t>
            </w:r>
            <w:r w:rsidR="007E7E30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0</w:t>
            </w:r>
            <w:r w:rsidR="00533423" w:rsidRPr="00B54DD7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00,00</w:t>
            </w:r>
            <w:r w:rsidR="00B54DD7" w:rsidRPr="00B54DD7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 xml:space="preserve"> eura</w:t>
            </w:r>
          </w:p>
        </w:tc>
      </w:tr>
    </w:tbl>
    <w:p w14:paraId="2E7770B2" w14:textId="77777777" w:rsidR="00533423" w:rsidRPr="00B54DD7" w:rsidRDefault="00533423" w:rsidP="00533423">
      <w:pPr>
        <w:spacing w:line="276" w:lineRule="auto"/>
        <w:jc w:val="right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372B2B6A" w14:textId="77777777" w:rsidR="00533423" w:rsidRPr="00B54DD7" w:rsidRDefault="00533423" w:rsidP="00533423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  <w:lang w:val="hr-HR"/>
        </w:rPr>
      </w:pPr>
      <w:r w:rsidRPr="00B54DD7">
        <w:rPr>
          <w:rFonts w:asciiTheme="majorHAnsi" w:hAnsiTheme="majorHAnsi" w:cstheme="majorHAnsi"/>
          <w:b/>
          <w:sz w:val="22"/>
          <w:szCs w:val="22"/>
          <w:lang w:val="hr-HR"/>
        </w:rPr>
        <w:t>Članak 3.</w:t>
      </w:r>
    </w:p>
    <w:p w14:paraId="0E2D57AE" w14:textId="77777777" w:rsidR="00533423" w:rsidRPr="00B54DD7" w:rsidRDefault="00533423" w:rsidP="0053342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 w:rsidRPr="00B54DD7">
        <w:rPr>
          <w:rFonts w:asciiTheme="majorHAnsi" w:hAnsiTheme="majorHAnsi" w:cstheme="majorHAnsi"/>
          <w:sz w:val="22"/>
          <w:szCs w:val="22"/>
          <w:lang w:val="hr-HR"/>
        </w:rPr>
        <w:t>Ova Odluka stupa na snagu danom donošenja.</w:t>
      </w:r>
    </w:p>
    <w:p w14:paraId="7C895D56" w14:textId="77777777" w:rsidR="00533423" w:rsidRPr="00B54DD7" w:rsidRDefault="00533423" w:rsidP="0053342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3CCEB61C" w14:textId="77777777" w:rsidR="00533423" w:rsidRPr="00B54DD7" w:rsidRDefault="00533423" w:rsidP="00533423">
      <w:pPr>
        <w:jc w:val="right"/>
        <w:rPr>
          <w:rFonts w:asciiTheme="majorHAnsi" w:hAnsiTheme="majorHAnsi" w:cstheme="majorHAnsi"/>
          <w:sz w:val="22"/>
          <w:szCs w:val="22"/>
        </w:rPr>
      </w:pPr>
      <w:r w:rsidRPr="00B54DD7">
        <w:rPr>
          <w:rFonts w:asciiTheme="majorHAnsi" w:hAnsiTheme="majorHAnsi" w:cstheme="majorHAnsi"/>
          <w:sz w:val="22"/>
          <w:szCs w:val="22"/>
        </w:rPr>
        <w:t>REPUBLIKA HRATSKA</w:t>
      </w:r>
    </w:p>
    <w:p w14:paraId="612D3267" w14:textId="77777777" w:rsidR="00533423" w:rsidRPr="00B54DD7" w:rsidRDefault="00533423" w:rsidP="00533423">
      <w:pPr>
        <w:jc w:val="right"/>
        <w:rPr>
          <w:rFonts w:asciiTheme="majorHAnsi" w:hAnsiTheme="majorHAnsi" w:cstheme="majorHAnsi"/>
          <w:sz w:val="22"/>
          <w:szCs w:val="22"/>
        </w:rPr>
      </w:pPr>
      <w:r w:rsidRPr="00B54DD7">
        <w:rPr>
          <w:rFonts w:asciiTheme="majorHAnsi" w:hAnsiTheme="majorHAnsi" w:cstheme="majorHAnsi"/>
          <w:sz w:val="22"/>
          <w:szCs w:val="22"/>
        </w:rPr>
        <w:t>BRODSKO- POSAVSKA ŽUPANIJA</w:t>
      </w:r>
    </w:p>
    <w:p w14:paraId="1DF37848" w14:textId="77777777" w:rsidR="00533423" w:rsidRPr="00B54DD7" w:rsidRDefault="00533423" w:rsidP="00533423">
      <w:pPr>
        <w:jc w:val="right"/>
        <w:rPr>
          <w:rFonts w:asciiTheme="majorHAnsi" w:hAnsiTheme="majorHAnsi" w:cstheme="majorHAnsi"/>
          <w:sz w:val="22"/>
          <w:szCs w:val="22"/>
        </w:rPr>
      </w:pPr>
      <w:r w:rsidRPr="00B54DD7">
        <w:rPr>
          <w:rFonts w:asciiTheme="majorHAnsi" w:hAnsiTheme="majorHAnsi" w:cstheme="majorHAnsi"/>
          <w:sz w:val="22"/>
          <w:szCs w:val="22"/>
        </w:rPr>
        <w:t>OPĆINA GUNDINCI</w:t>
      </w:r>
    </w:p>
    <w:p w14:paraId="205A13FC" w14:textId="77777777" w:rsidR="00533423" w:rsidRPr="00B54DD7" w:rsidRDefault="00533423" w:rsidP="00533423">
      <w:pPr>
        <w:jc w:val="right"/>
        <w:rPr>
          <w:rFonts w:asciiTheme="majorHAnsi" w:hAnsiTheme="majorHAnsi" w:cstheme="majorHAnsi"/>
          <w:sz w:val="22"/>
          <w:szCs w:val="22"/>
        </w:rPr>
      </w:pPr>
      <w:r w:rsidRPr="00B54DD7">
        <w:rPr>
          <w:rFonts w:asciiTheme="majorHAnsi" w:hAnsiTheme="majorHAnsi" w:cstheme="majorHAnsi"/>
          <w:sz w:val="22"/>
          <w:szCs w:val="22"/>
        </w:rPr>
        <w:t>OPĆINSKI NAČELNIK</w:t>
      </w:r>
    </w:p>
    <w:p w14:paraId="3ABD7C5F" w14:textId="77777777" w:rsidR="00533423" w:rsidRPr="00B54DD7" w:rsidRDefault="00533423" w:rsidP="00533423">
      <w:pPr>
        <w:jc w:val="right"/>
        <w:rPr>
          <w:rFonts w:asciiTheme="majorHAnsi" w:hAnsiTheme="majorHAnsi" w:cstheme="majorHAnsi"/>
          <w:b/>
          <w:sz w:val="22"/>
          <w:szCs w:val="22"/>
        </w:rPr>
      </w:pPr>
      <w:r w:rsidRPr="00B54DD7">
        <w:rPr>
          <w:rFonts w:asciiTheme="majorHAnsi" w:hAnsiTheme="majorHAnsi" w:cstheme="majorHAnsi"/>
          <w:b/>
          <w:sz w:val="22"/>
          <w:szCs w:val="22"/>
        </w:rPr>
        <w:t>Ilija Markotić</w:t>
      </w:r>
    </w:p>
    <w:p w14:paraId="1259097A" w14:textId="77777777" w:rsidR="00533423" w:rsidRPr="00B54DD7" w:rsidRDefault="00533423" w:rsidP="00533423">
      <w:pPr>
        <w:rPr>
          <w:rFonts w:asciiTheme="majorHAnsi" w:hAnsiTheme="majorHAnsi" w:cstheme="majorHAnsi"/>
          <w:sz w:val="22"/>
          <w:szCs w:val="22"/>
        </w:rPr>
      </w:pPr>
    </w:p>
    <w:p w14:paraId="740C094A" w14:textId="77777777" w:rsidR="00533423" w:rsidRPr="00B54DD7" w:rsidRDefault="00533423">
      <w:pPr>
        <w:rPr>
          <w:rFonts w:asciiTheme="majorHAnsi" w:hAnsiTheme="majorHAnsi" w:cstheme="majorHAnsi"/>
          <w:sz w:val="22"/>
          <w:szCs w:val="22"/>
        </w:rPr>
      </w:pPr>
    </w:p>
    <w:sectPr w:rsidR="00533423" w:rsidRPr="00B54DD7" w:rsidSect="00EF795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23"/>
    <w:rsid w:val="00163B6D"/>
    <w:rsid w:val="00163E65"/>
    <w:rsid w:val="00211E67"/>
    <w:rsid w:val="002A3E6B"/>
    <w:rsid w:val="00456E02"/>
    <w:rsid w:val="00533423"/>
    <w:rsid w:val="007E7E30"/>
    <w:rsid w:val="00842B4A"/>
    <w:rsid w:val="00AB0009"/>
    <w:rsid w:val="00B24A4A"/>
    <w:rsid w:val="00B54DD7"/>
    <w:rsid w:val="00BF5778"/>
    <w:rsid w:val="00BF6E5B"/>
    <w:rsid w:val="00CA550D"/>
    <w:rsid w:val="00D82881"/>
    <w:rsid w:val="00DC50B7"/>
    <w:rsid w:val="00E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FA9B"/>
  <w15:chartTrackingRefBased/>
  <w15:docId w15:val="{5BACB86C-F977-4CD7-AE8F-BED2BF7A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qFormat/>
    <w:rsid w:val="00533423"/>
    <w:pPr>
      <w:keepNext/>
      <w:jc w:val="center"/>
      <w:outlineLvl w:val="1"/>
    </w:pPr>
    <w:rPr>
      <w:b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533423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andard">
    <w:name w:val="Standard"/>
    <w:rsid w:val="005334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Reetkatablice">
    <w:name w:val="Table Grid"/>
    <w:basedOn w:val="Obinatablica"/>
    <w:uiPriority w:val="59"/>
    <w:rsid w:val="00533423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16</cp:revision>
  <cp:lastPrinted>2025-02-18T10:29:00Z</cp:lastPrinted>
  <dcterms:created xsi:type="dcterms:W3CDTF">2022-03-10T13:07:00Z</dcterms:created>
  <dcterms:modified xsi:type="dcterms:W3CDTF">2025-02-18T10:30:00Z</dcterms:modified>
</cp:coreProperties>
</file>