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662"/>
      </w:tblGrid>
      <w:tr w:rsidR="002D244F" w:rsidRPr="007F2D66" w14:paraId="7C37FDD4" w14:textId="77777777" w:rsidTr="001935B3">
        <w:tc>
          <w:tcPr>
            <w:tcW w:w="4264" w:type="dxa"/>
          </w:tcPr>
          <w:p w14:paraId="0D122A60" w14:textId="77777777" w:rsidR="002D244F" w:rsidRPr="007F2D66" w:rsidRDefault="002D244F" w:rsidP="001935B3">
            <w:pPr>
              <w:outlineLvl w:val="0"/>
              <w:rPr>
                <w:rFonts w:ascii="Calibri Light" w:hAnsi="Calibri Light"/>
                <w:b/>
                <w:noProof/>
                <w:sz w:val="22"/>
                <w:szCs w:val="22"/>
                <w:lang w:val="hr-HR" w:bidi="ta-IN"/>
              </w:rPr>
            </w:pPr>
            <w:r w:rsidRPr="007F2D66">
              <w:rPr>
                <w:rFonts w:ascii="Calibri Light" w:hAnsi="Calibri Light"/>
                <w:b/>
                <w:noProof/>
                <w:sz w:val="22"/>
                <w:szCs w:val="22"/>
                <w:lang w:val="hr-HR" w:bidi="ta-IN"/>
              </w:rPr>
              <w:t>OBRAZAC OCIJENIO</w:t>
            </w:r>
          </w:p>
        </w:tc>
        <w:tc>
          <w:tcPr>
            <w:tcW w:w="4662" w:type="dxa"/>
          </w:tcPr>
          <w:p w14:paraId="0CF05D4D" w14:textId="77777777" w:rsidR="002D244F" w:rsidRPr="007F2D66" w:rsidRDefault="002D244F" w:rsidP="001935B3">
            <w:pPr>
              <w:outlineLvl w:val="0"/>
              <w:rPr>
                <w:rFonts w:ascii="Calibri Light" w:hAnsi="Calibri Light"/>
                <w:b/>
                <w:noProof/>
                <w:sz w:val="22"/>
                <w:szCs w:val="22"/>
                <w:lang w:val="hr-HR" w:bidi="ta-IN"/>
              </w:rPr>
            </w:pPr>
          </w:p>
        </w:tc>
      </w:tr>
      <w:tr w:rsidR="002D244F" w:rsidRPr="007F2D66" w14:paraId="41D30C66" w14:textId="77777777" w:rsidTr="001935B3">
        <w:tc>
          <w:tcPr>
            <w:tcW w:w="4264" w:type="dxa"/>
          </w:tcPr>
          <w:p w14:paraId="0B11AA53" w14:textId="77777777" w:rsidR="002D244F" w:rsidRPr="007F2D66" w:rsidRDefault="002D244F" w:rsidP="001935B3">
            <w:pPr>
              <w:outlineLvl w:val="0"/>
              <w:rPr>
                <w:rFonts w:ascii="Calibri Light" w:hAnsi="Calibri Light"/>
                <w:b/>
                <w:noProof/>
                <w:sz w:val="22"/>
                <w:szCs w:val="22"/>
                <w:lang w:val="hr-HR" w:bidi="ta-IN"/>
              </w:rPr>
            </w:pPr>
            <w:r w:rsidRPr="007F2D66">
              <w:rPr>
                <w:rFonts w:ascii="Calibri Light" w:hAnsi="Calibri Light"/>
                <w:b/>
                <w:noProof/>
                <w:sz w:val="22"/>
                <w:szCs w:val="22"/>
                <w:lang w:val="hr-HR" w:bidi="ta-IN"/>
              </w:rPr>
              <w:t xml:space="preserve">BROJ PRIJAVE </w:t>
            </w:r>
          </w:p>
        </w:tc>
        <w:tc>
          <w:tcPr>
            <w:tcW w:w="4662" w:type="dxa"/>
          </w:tcPr>
          <w:p w14:paraId="3FBFF2D1" w14:textId="77777777" w:rsidR="002D244F" w:rsidRPr="007F2D66" w:rsidRDefault="002D244F" w:rsidP="001935B3">
            <w:pPr>
              <w:outlineLvl w:val="0"/>
              <w:rPr>
                <w:rFonts w:ascii="Calibri Light" w:hAnsi="Calibri Light"/>
                <w:b/>
                <w:noProof/>
                <w:sz w:val="22"/>
                <w:szCs w:val="22"/>
                <w:lang w:val="hr-HR" w:bidi="ta-IN"/>
              </w:rPr>
            </w:pPr>
          </w:p>
        </w:tc>
      </w:tr>
      <w:tr w:rsidR="002D244F" w:rsidRPr="007F2D66" w14:paraId="0C969F16" w14:textId="77777777" w:rsidTr="001935B3">
        <w:tc>
          <w:tcPr>
            <w:tcW w:w="4264" w:type="dxa"/>
          </w:tcPr>
          <w:p w14:paraId="588F820A" w14:textId="77777777" w:rsidR="002D244F" w:rsidRPr="007F2D66" w:rsidRDefault="002D244F" w:rsidP="001935B3">
            <w:pPr>
              <w:outlineLvl w:val="0"/>
              <w:rPr>
                <w:rFonts w:ascii="Calibri Light" w:hAnsi="Calibri Light"/>
                <w:b/>
                <w:noProof/>
                <w:sz w:val="22"/>
                <w:szCs w:val="22"/>
                <w:lang w:val="hr-HR" w:bidi="ta-IN"/>
              </w:rPr>
            </w:pPr>
            <w:r w:rsidRPr="007F2D66">
              <w:rPr>
                <w:rFonts w:ascii="Calibri Light" w:hAnsi="Calibri Light"/>
                <w:b/>
                <w:noProof/>
                <w:sz w:val="22"/>
                <w:szCs w:val="22"/>
                <w:lang w:val="hr-HR" w:bidi="ta-IN"/>
              </w:rPr>
              <w:t>NAZIV PRIJAVITELJA</w:t>
            </w:r>
          </w:p>
        </w:tc>
        <w:tc>
          <w:tcPr>
            <w:tcW w:w="4662" w:type="dxa"/>
          </w:tcPr>
          <w:p w14:paraId="147CA36F" w14:textId="77777777" w:rsidR="002D244F" w:rsidRPr="007F2D66" w:rsidRDefault="002D244F" w:rsidP="001935B3">
            <w:pPr>
              <w:outlineLvl w:val="0"/>
              <w:rPr>
                <w:rFonts w:ascii="Calibri Light" w:hAnsi="Calibri Light"/>
                <w:b/>
                <w:noProof/>
                <w:sz w:val="22"/>
                <w:szCs w:val="22"/>
                <w:lang w:val="hr-HR" w:bidi="ta-IN"/>
              </w:rPr>
            </w:pPr>
          </w:p>
        </w:tc>
      </w:tr>
      <w:tr w:rsidR="002D244F" w:rsidRPr="007F2D66" w14:paraId="00D19515" w14:textId="77777777" w:rsidTr="001935B3">
        <w:tc>
          <w:tcPr>
            <w:tcW w:w="4264" w:type="dxa"/>
          </w:tcPr>
          <w:p w14:paraId="0961C698" w14:textId="77777777" w:rsidR="002D244F" w:rsidRPr="007F2D66" w:rsidRDefault="002D244F" w:rsidP="001935B3">
            <w:pPr>
              <w:outlineLvl w:val="0"/>
              <w:rPr>
                <w:rFonts w:ascii="Calibri Light" w:hAnsi="Calibri Light"/>
                <w:b/>
                <w:noProof/>
                <w:sz w:val="22"/>
                <w:szCs w:val="22"/>
                <w:lang w:val="hr-HR" w:bidi="ta-IN"/>
              </w:rPr>
            </w:pPr>
            <w:r w:rsidRPr="007F2D66">
              <w:rPr>
                <w:rFonts w:ascii="Calibri Light" w:hAnsi="Calibri Light"/>
                <w:b/>
                <w:noProof/>
                <w:sz w:val="22"/>
                <w:szCs w:val="22"/>
                <w:lang w:val="hr-HR" w:bidi="ta-IN"/>
              </w:rPr>
              <w:t>NAZIV PROGRAMA</w:t>
            </w:r>
          </w:p>
        </w:tc>
        <w:tc>
          <w:tcPr>
            <w:tcW w:w="4662" w:type="dxa"/>
          </w:tcPr>
          <w:p w14:paraId="070C6028" w14:textId="77777777" w:rsidR="002D244F" w:rsidRPr="007F2D66" w:rsidRDefault="002D244F" w:rsidP="001935B3">
            <w:pPr>
              <w:outlineLvl w:val="0"/>
              <w:rPr>
                <w:rFonts w:ascii="Calibri Light" w:hAnsi="Calibri Light"/>
                <w:b/>
                <w:noProof/>
                <w:sz w:val="22"/>
                <w:szCs w:val="22"/>
                <w:lang w:val="hr-HR" w:bidi="ta-IN"/>
              </w:rPr>
            </w:pPr>
          </w:p>
        </w:tc>
      </w:tr>
    </w:tbl>
    <w:p w14:paraId="0351031A" w14:textId="77777777" w:rsidR="002D244F" w:rsidRPr="007F2D66" w:rsidRDefault="002D244F" w:rsidP="002D244F">
      <w:pPr>
        <w:pStyle w:val="Stil3"/>
        <w:jc w:val="center"/>
        <w:rPr>
          <w:rFonts w:ascii="Calibri Light" w:hAnsi="Calibri Light"/>
          <w:snapToGrid/>
          <w:szCs w:val="22"/>
          <w:lang w:eastAsia="hr-HR" w:bidi="ta-IN"/>
        </w:rPr>
      </w:pPr>
    </w:p>
    <w:p w14:paraId="55F09FF6" w14:textId="77777777" w:rsidR="002D244F" w:rsidRPr="007F2D66" w:rsidRDefault="002D244F" w:rsidP="002D244F">
      <w:pPr>
        <w:rPr>
          <w:rFonts w:ascii="Calibri Light" w:hAnsi="Calibri Light"/>
          <w:noProof/>
          <w:sz w:val="22"/>
          <w:szCs w:val="22"/>
          <w:lang w:val="hr-HR"/>
        </w:rPr>
      </w:pPr>
    </w:p>
    <w:p w14:paraId="0B358975" w14:textId="77777777" w:rsidR="002D244F" w:rsidRPr="007F2D66" w:rsidRDefault="002D244F" w:rsidP="002D244F">
      <w:pPr>
        <w:rPr>
          <w:rFonts w:ascii="Calibri Light" w:hAnsi="Calibri Light"/>
          <w:noProof/>
          <w:sz w:val="22"/>
          <w:szCs w:val="22"/>
          <w:lang w:val="hr-HR"/>
        </w:rPr>
      </w:pPr>
      <w:r w:rsidRPr="007F2D66">
        <w:rPr>
          <w:rFonts w:ascii="Calibri Light" w:hAnsi="Calibri Light"/>
          <w:noProof/>
          <w:sz w:val="22"/>
          <w:szCs w:val="22"/>
          <w:lang w:val="hr-HR"/>
        </w:rPr>
        <w:t>Evaluacijski kriteriji podijeljeni su u nekoliko područja procjene. Svakom području procjene dodjeljuje se bod</w:t>
      </w:r>
      <w:r w:rsidRPr="007F2D66">
        <w:rPr>
          <w:rFonts w:ascii="Calibri Light" w:hAnsi="Calibri Light"/>
          <w:i/>
          <w:noProof/>
          <w:sz w:val="22"/>
          <w:szCs w:val="22"/>
          <w:lang w:val="hr-HR"/>
        </w:rPr>
        <w:t xml:space="preserve"> </w:t>
      </w:r>
      <w:r w:rsidRPr="007F2D66">
        <w:rPr>
          <w:rFonts w:ascii="Calibri Light" w:hAnsi="Calibri Light"/>
          <w:noProof/>
          <w:sz w:val="22"/>
          <w:szCs w:val="22"/>
          <w:lang w:val="hr-HR"/>
        </w:rPr>
        <w:t>između 1 i 5, sukladno sljedećim kategorijama ocjenjivanja: 1 = nedovoljno, 2 = dovoljno, 3 = dobro, 4 = vrlo dobro, 5 = odlično.</w:t>
      </w:r>
    </w:p>
    <w:p w14:paraId="1FE6F3A5" w14:textId="77777777" w:rsidR="002D244F" w:rsidRPr="00C81BB9" w:rsidRDefault="002D244F" w:rsidP="002D244F">
      <w:pPr>
        <w:rPr>
          <w:rFonts w:ascii="Calibri Light" w:hAnsi="Calibri Light"/>
        </w:rPr>
      </w:pPr>
    </w:p>
    <w:p w14:paraId="7A1DC5DF" w14:textId="77777777" w:rsidR="002D244F" w:rsidRPr="00C81BB9" w:rsidRDefault="002D244F" w:rsidP="002D244F">
      <w:pPr>
        <w:rPr>
          <w:rFonts w:ascii="Calibri Light" w:hAnsi="Calibri Light"/>
        </w:rPr>
      </w:pPr>
    </w:p>
    <w:tbl>
      <w:tblPr>
        <w:tblW w:w="105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569"/>
        <w:gridCol w:w="1299"/>
        <w:gridCol w:w="2186"/>
        <w:gridCol w:w="1433"/>
        <w:gridCol w:w="1544"/>
      </w:tblGrid>
      <w:tr w:rsidR="002D244F" w:rsidRPr="00C81BB9" w14:paraId="7B37A53F" w14:textId="77777777" w:rsidTr="001935B3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633D0068" w14:textId="77777777" w:rsidR="002D244F" w:rsidRPr="00DB087C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14:paraId="3645947C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Relevantnost programa i projekta</w:t>
            </w:r>
          </w:p>
        </w:tc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265E38CF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b/>
                <w:color w:val="000000"/>
                <w:sz w:val="22"/>
                <w:szCs w:val="22"/>
              </w:rPr>
              <w:t>broj bodova</w:t>
            </w:r>
          </w:p>
        </w:tc>
        <w:tc>
          <w:tcPr>
            <w:tcW w:w="2186" w:type="dxa"/>
            <w:shd w:val="clear" w:color="auto" w:fill="D9D9D9" w:themeFill="background1" w:themeFillShade="D9"/>
            <w:vAlign w:val="center"/>
          </w:tcPr>
          <w:p w14:paraId="07B615EC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b/>
                <w:color w:val="000000"/>
                <w:sz w:val="22"/>
                <w:szCs w:val="22"/>
              </w:rPr>
              <w:t>ovi bodovi se množe sa 2 zbog dodatna važnosti za Općinu</w:t>
            </w: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6F73C577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b/>
                <w:color w:val="000000"/>
                <w:sz w:val="22"/>
                <w:szCs w:val="22"/>
              </w:rPr>
              <w:t>Broj bodova ocjenjivača</w:t>
            </w: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14:paraId="476B520D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b/>
                <w:color w:val="000000"/>
                <w:sz w:val="22"/>
                <w:szCs w:val="22"/>
              </w:rPr>
              <w:t>Ukupan broj bodova</w:t>
            </w:r>
          </w:p>
        </w:tc>
      </w:tr>
      <w:tr w:rsidR="002D244F" w:rsidRPr="00C81BB9" w14:paraId="7DC2E1F5" w14:textId="77777777" w:rsidTr="001935B3">
        <w:tc>
          <w:tcPr>
            <w:tcW w:w="568" w:type="dxa"/>
            <w:vAlign w:val="center"/>
          </w:tcPr>
          <w:p w14:paraId="20CB4AA4" w14:textId="77777777" w:rsidR="002D244F" w:rsidRPr="00DB087C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DB087C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9" w:type="dxa"/>
          </w:tcPr>
          <w:p w14:paraId="31FB26A8" w14:textId="77777777" w:rsidR="002D244F" w:rsidRPr="00C81BB9" w:rsidRDefault="002D244F" w:rsidP="001935B3">
            <w:pPr>
              <w:pStyle w:val="Odlomakpopisa1"/>
              <w:spacing w:before="28" w:after="28"/>
              <w:jc w:val="both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Provedba programa/projekta će dovesti do zadovoljenja ciljeva iz strateških i razvojnih dokumenata odnosno poziva za prijedloge</w:t>
            </w:r>
          </w:p>
        </w:tc>
        <w:tc>
          <w:tcPr>
            <w:tcW w:w="1299" w:type="dxa"/>
            <w:vAlign w:val="center"/>
          </w:tcPr>
          <w:p w14:paraId="0B06D3E6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1-5</w:t>
            </w:r>
          </w:p>
        </w:tc>
        <w:tc>
          <w:tcPr>
            <w:tcW w:w="2186" w:type="dxa"/>
            <w:vAlign w:val="center"/>
          </w:tcPr>
          <w:p w14:paraId="1FFBE25E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x 2</w:t>
            </w:r>
          </w:p>
        </w:tc>
        <w:tc>
          <w:tcPr>
            <w:tcW w:w="1433" w:type="dxa"/>
            <w:vAlign w:val="center"/>
          </w:tcPr>
          <w:p w14:paraId="1D27F263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208A8952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1A2A165E" w14:textId="77777777" w:rsidTr="001935B3">
        <w:tc>
          <w:tcPr>
            <w:tcW w:w="568" w:type="dxa"/>
            <w:vAlign w:val="center"/>
          </w:tcPr>
          <w:p w14:paraId="386365AC" w14:textId="77777777" w:rsidR="002D244F" w:rsidRPr="00DB087C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DB087C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9" w:type="dxa"/>
          </w:tcPr>
          <w:p w14:paraId="58404017" w14:textId="77777777" w:rsidR="002D244F" w:rsidRPr="00C81BB9" w:rsidRDefault="002D244F" w:rsidP="001935B3">
            <w:pPr>
              <w:pStyle w:val="Odlomakpopisa1"/>
              <w:spacing w:before="28" w:after="28"/>
              <w:jc w:val="both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Program/projekt odražava analizu problema, daje kvalitetno i izvedivo rješenje i ostvariv je u odnosu na ciljeve i očekivane rezultate</w:t>
            </w:r>
          </w:p>
        </w:tc>
        <w:tc>
          <w:tcPr>
            <w:tcW w:w="1299" w:type="dxa"/>
            <w:vAlign w:val="center"/>
          </w:tcPr>
          <w:p w14:paraId="33E78C92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1-5</w:t>
            </w:r>
          </w:p>
        </w:tc>
        <w:tc>
          <w:tcPr>
            <w:tcW w:w="2186" w:type="dxa"/>
            <w:vAlign w:val="center"/>
          </w:tcPr>
          <w:p w14:paraId="55088B30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x 2</w:t>
            </w:r>
          </w:p>
        </w:tc>
        <w:tc>
          <w:tcPr>
            <w:tcW w:w="1433" w:type="dxa"/>
            <w:vAlign w:val="center"/>
          </w:tcPr>
          <w:p w14:paraId="43D09B96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34ED9997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70FAD35E" w14:textId="77777777" w:rsidTr="001935B3">
        <w:tc>
          <w:tcPr>
            <w:tcW w:w="568" w:type="dxa"/>
            <w:vAlign w:val="center"/>
          </w:tcPr>
          <w:p w14:paraId="5BA8C5D3" w14:textId="77777777" w:rsidR="002D244F" w:rsidRPr="00DB087C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DB087C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9" w:type="dxa"/>
          </w:tcPr>
          <w:p w14:paraId="74BA19E6" w14:textId="77777777" w:rsidR="002D244F" w:rsidRPr="00C81BB9" w:rsidRDefault="002D244F" w:rsidP="001935B3">
            <w:pPr>
              <w:pStyle w:val="Odlomakpopisa1"/>
              <w:spacing w:before="28" w:after="28"/>
              <w:jc w:val="both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Jasno su definirani i strateški odabrani sudionici (krajnji korisnici, ciljne skupine, njihove potrebe su jasno definirane i projektni prijedlog se bavi tim problemima)</w:t>
            </w:r>
          </w:p>
        </w:tc>
        <w:tc>
          <w:tcPr>
            <w:tcW w:w="1299" w:type="dxa"/>
            <w:vAlign w:val="center"/>
          </w:tcPr>
          <w:p w14:paraId="22807C20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1-5</w:t>
            </w:r>
          </w:p>
        </w:tc>
        <w:tc>
          <w:tcPr>
            <w:tcW w:w="2186" w:type="dxa"/>
            <w:vAlign w:val="center"/>
          </w:tcPr>
          <w:p w14:paraId="36269CEF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025F5757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1EA66845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4FD19F45" w14:textId="77777777" w:rsidTr="001935B3">
        <w:tc>
          <w:tcPr>
            <w:tcW w:w="568" w:type="dxa"/>
            <w:vAlign w:val="center"/>
          </w:tcPr>
          <w:p w14:paraId="618BA5BF" w14:textId="77777777" w:rsidR="002D244F" w:rsidRPr="00DB087C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DB087C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9" w:type="dxa"/>
          </w:tcPr>
          <w:p w14:paraId="4562801B" w14:textId="77777777" w:rsidR="002D244F" w:rsidRPr="00C81BB9" w:rsidRDefault="002D244F" w:rsidP="001935B3">
            <w:pPr>
              <w:pStyle w:val="Odlomakpopisa1"/>
              <w:spacing w:before="28" w:after="28"/>
              <w:jc w:val="both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Prijedlog uključuje specifične elemente s dodanom vrijednošću kao što su: zaštita okoliša, promocija ravnopravnosti spolova, potreba osoba s invaliditetom, prava nacionalnih manjina i sl</w:t>
            </w:r>
          </w:p>
        </w:tc>
        <w:tc>
          <w:tcPr>
            <w:tcW w:w="1299" w:type="dxa"/>
            <w:vAlign w:val="center"/>
          </w:tcPr>
          <w:p w14:paraId="6ED95EFA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1-5</w:t>
            </w:r>
          </w:p>
        </w:tc>
        <w:tc>
          <w:tcPr>
            <w:tcW w:w="2186" w:type="dxa"/>
            <w:vAlign w:val="center"/>
          </w:tcPr>
          <w:p w14:paraId="241D8E7D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1CF01A05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4222E5AB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3D57BD95" w14:textId="77777777" w:rsidTr="001935B3">
        <w:tc>
          <w:tcPr>
            <w:tcW w:w="568" w:type="dxa"/>
            <w:shd w:val="clear" w:color="auto" w:fill="F7CAAC" w:themeFill="accent2" w:themeFillTint="66"/>
            <w:vAlign w:val="center"/>
          </w:tcPr>
          <w:p w14:paraId="37D80537" w14:textId="77777777" w:rsidR="002D244F" w:rsidRPr="00DB087C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569" w:type="dxa"/>
            <w:shd w:val="clear" w:color="auto" w:fill="F7CAAC" w:themeFill="accent2" w:themeFillTint="66"/>
          </w:tcPr>
          <w:p w14:paraId="754CDF13" w14:textId="77777777" w:rsidR="002D244F" w:rsidRPr="00C81BB9" w:rsidRDefault="002D244F" w:rsidP="001935B3">
            <w:pPr>
              <w:pStyle w:val="Odlomakpopisa1"/>
              <w:spacing w:before="28" w:after="28"/>
              <w:jc w:val="both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Financijska i operativna sposobnosti</w:t>
            </w: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14:paraId="2116E2C7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shd w:val="clear" w:color="auto" w:fill="F7CAAC" w:themeFill="accent2" w:themeFillTint="66"/>
            <w:vAlign w:val="center"/>
          </w:tcPr>
          <w:p w14:paraId="06069DF9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F7CAAC" w:themeFill="accent2" w:themeFillTint="66"/>
            <w:vAlign w:val="center"/>
          </w:tcPr>
          <w:p w14:paraId="46E71D58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F7CAAC" w:themeFill="accent2" w:themeFillTint="66"/>
            <w:vAlign w:val="center"/>
          </w:tcPr>
          <w:p w14:paraId="2B5D822D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222A79A4" w14:textId="77777777" w:rsidTr="001935B3">
        <w:tc>
          <w:tcPr>
            <w:tcW w:w="568" w:type="dxa"/>
            <w:vAlign w:val="center"/>
          </w:tcPr>
          <w:p w14:paraId="6A10D0AC" w14:textId="77777777" w:rsidR="002D244F" w:rsidRPr="00DB087C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DB087C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9" w:type="dxa"/>
          </w:tcPr>
          <w:p w14:paraId="222244A2" w14:textId="77777777" w:rsidR="002D244F" w:rsidRPr="00C81BB9" w:rsidRDefault="002D244F" w:rsidP="001935B3">
            <w:pPr>
              <w:pStyle w:val="Odlomakpopisa1"/>
              <w:spacing w:before="28" w:after="28"/>
              <w:jc w:val="both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Podnositelji (i partneri – ako je primjenjivo) imaju dovoljno iskustva u upravljanju programima i projektima, dovoljnu tehničku stručnost i upraviteljsku sposobnost</w:t>
            </w:r>
          </w:p>
        </w:tc>
        <w:tc>
          <w:tcPr>
            <w:tcW w:w="1299" w:type="dxa"/>
            <w:vAlign w:val="center"/>
          </w:tcPr>
          <w:p w14:paraId="17AFAEC8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1-5</w:t>
            </w:r>
          </w:p>
        </w:tc>
        <w:tc>
          <w:tcPr>
            <w:tcW w:w="2186" w:type="dxa"/>
            <w:vAlign w:val="center"/>
          </w:tcPr>
          <w:p w14:paraId="49D0DD69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6CCAEC2B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3FD32475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6CA882FB" w14:textId="77777777" w:rsidTr="001935B3">
        <w:tc>
          <w:tcPr>
            <w:tcW w:w="568" w:type="dxa"/>
            <w:vAlign w:val="center"/>
          </w:tcPr>
          <w:p w14:paraId="528959F3" w14:textId="77777777" w:rsidR="002D244F" w:rsidRPr="00DB087C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DB087C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9" w:type="dxa"/>
          </w:tcPr>
          <w:p w14:paraId="7A4CA327" w14:textId="77777777" w:rsidR="002D244F" w:rsidRPr="00C81BB9" w:rsidRDefault="002D244F" w:rsidP="001935B3">
            <w:pPr>
              <w:pStyle w:val="Odlomakpopisa1"/>
              <w:spacing w:before="28" w:after="28"/>
              <w:jc w:val="both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Korisnici imaju stabilne izvore financiranja i ostvaruju financiranja i iz drugih izvora (ostali proračuni, donacije, članarine i sl.) u približno jednakoj ili većoj mjeri u odnosu na iznos zatražen od Općine ------</w:t>
            </w:r>
          </w:p>
        </w:tc>
        <w:tc>
          <w:tcPr>
            <w:tcW w:w="1299" w:type="dxa"/>
            <w:vAlign w:val="center"/>
          </w:tcPr>
          <w:p w14:paraId="691C143D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1-5</w:t>
            </w:r>
          </w:p>
        </w:tc>
        <w:tc>
          <w:tcPr>
            <w:tcW w:w="2186" w:type="dxa"/>
            <w:vAlign w:val="center"/>
          </w:tcPr>
          <w:p w14:paraId="754158C6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66F7A45B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45691DC9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1C271D35" w14:textId="77777777" w:rsidTr="001935B3">
        <w:tc>
          <w:tcPr>
            <w:tcW w:w="568" w:type="dxa"/>
            <w:shd w:val="clear" w:color="auto" w:fill="F7CAAC" w:themeFill="accent2" w:themeFillTint="66"/>
            <w:vAlign w:val="center"/>
          </w:tcPr>
          <w:p w14:paraId="17B5C4A8" w14:textId="77777777" w:rsidR="002D244F" w:rsidRPr="00DB087C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569" w:type="dxa"/>
            <w:shd w:val="clear" w:color="auto" w:fill="F7CAAC" w:themeFill="accent2" w:themeFillTint="66"/>
          </w:tcPr>
          <w:p w14:paraId="3346230B" w14:textId="77777777" w:rsidR="002D244F" w:rsidRPr="00C81BB9" w:rsidRDefault="002D244F" w:rsidP="001935B3">
            <w:pPr>
              <w:pStyle w:val="Odlomakpopisa1"/>
              <w:spacing w:before="28" w:after="28"/>
              <w:jc w:val="both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Odnos troškova i očekivanih rezultata</w:t>
            </w: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14:paraId="24BB37D0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shd w:val="clear" w:color="auto" w:fill="F7CAAC" w:themeFill="accent2" w:themeFillTint="66"/>
            <w:vAlign w:val="center"/>
          </w:tcPr>
          <w:p w14:paraId="3D58DFBC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F7CAAC" w:themeFill="accent2" w:themeFillTint="66"/>
            <w:vAlign w:val="center"/>
          </w:tcPr>
          <w:p w14:paraId="158BF97B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F7CAAC" w:themeFill="accent2" w:themeFillTint="66"/>
            <w:vAlign w:val="center"/>
          </w:tcPr>
          <w:p w14:paraId="35EE906B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1C3AA368" w14:textId="77777777" w:rsidTr="001935B3">
        <w:tc>
          <w:tcPr>
            <w:tcW w:w="568" w:type="dxa"/>
            <w:vAlign w:val="center"/>
          </w:tcPr>
          <w:p w14:paraId="239846E8" w14:textId="77777777" w:rsidR="002D244F" w:rsidRPr="00DB087C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DB087C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569" w:type="dxa"/>
          </w:tcPr>
          <w:p w14:paraId="23E50527" w14:textId="77777777" w:rsidR="002D244F" w:rsidRPr="00C81BB9" w:rsidRDefault="002D244F" w:rsidP="001935B3">
            <w:pPr>
              <w:pStyle w:val="Odlomakpopisa1"/>
              <w:spacing w:before="28" w:after="28"/>
              <w:jc w:val="both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Troškovi u financijskom planu programa/projekta realno su iskazani</w:t>
            </w:r>
          </w:p>
        </w:tc>
        <w:tc>
          <w:tcPr>
            <w:tcW w:w="1299" w:type="dxa"/>
            <w:vAlign w:val="center"/>
          </w:tcPr>
          <w:p w14:paraId="24037EF7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1-5</w:t>
            </w:r>
          </w:p>
        </w:tc>
        <w:tc>
          <w:tcPr>
            <w:tcW w:w="2186" w:type="dxa"/>
            <w:vAlign w:val="center"/>
          </w:tcPr>
          <w:p w14:paraId="352A7C62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39F28D59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29256FB1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0B2D2183" w14:textId="77777777" w:rsidTr="001935B3">
        <w:tc>
          <w:tcPr>
            <w:tcW w:w="568" w:type="dxa"/>
            <w:vAlign w:val="center"/>
          </w:tcPr>
          <w:p w14:paraId="109B98E9" w14:textId="77777777" w:rsidR="002D244F" w:rsidRPr="00DB087C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DB087C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569" w:type="dxa"/>
          </w:tcPr>
          <w:p w14:paraId="3C45EB1A" w14:textId="77777777" w:rsidR="002D244F" w:rsidRPr="00C81BB9" w:rsidRDefault="002D244F" w:rsidP="001935B3">
            <w:pPr>
              <w:pStyle w:val="Odlomakpopisa1"/>
              <w:spacing w:before="28" w:after="28"/>
              <w:jc w:val="both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Stavke proračuna povezane su s prijavljenim aktivnostima</w:t>
            </w:r>
          </w:p>
        </w:tc>
        <w:tc>
          <w:tcPr>
            <w:tcW w:w="1299" w:type="dxa"/>
            <w:vAlign w:val="center"/>
          </w:tcPr>
          <w:p w14:paraId="615910B8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1-5</w:t>
            </w:r>
          </w:p>
        </w:tc>
        <w:tc>
          <w:tcPr>
            <w:tcW w:w="2186" w:type="dxa"/>
            <w:vAlign w:val="center"/>
          </w:tcPr>
          <w:p w14:paraId="30E35F9A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1DD75AFC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69CA2653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1C23606C" w14:textId="77777777" w:rsidTr="001935B3">
        <w:tc>
          <w:tcPr>
            <w:tcW w:w="568" w:type="dxa"/>
            <w:shd w:val="clear" w:color="auto" w:fill="F7CAAC" w:themeFill="accent2" w:themeFillTint="66"/>
            <w:vAlign w:val="center"/>
          </w:tcPr>
          <w:p w14:paraId="5D6B4C85" w14:textId="77777777" w:rsidR="002D244F" w:rsidRPr="00DB087C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569" w:type="dxa"/>
            <w:shd w:val="clear" w:color="auto" w:fill="F7CAAC" w:themeFill="accent2" w:themeFillTint="66"/>
          </w:tcPr>
          <w:p w14:paraId="7863716A" w14:textId="77777777" w:rsidR="002D244F" w:rsidRPr="00C81BB9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both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Utjecaj na razvoj lokalne zajednice, umrežavanje, partnerstvo i volonterstvo</w:t>
            </w: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14:paraId="1A02ED51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shd w:val="clear" w:color="auto" w:fill="F7CAAC" w:themeFill="accent2" w:themeFillTint="66"/>
            <w:vAlign w:val="center"/>
          </w:tcPr>
          <w:p w14:paraId="7D56EF00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F7CAAC" w:themeFill="accent2" w:themeFillTint="66"/>
            <w:vAlign w:val="center"/>
          </w:tcPr>
          <w:p w14:paraId="0B1BC425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F7CAAC" w:themeFill="accent2" w:themeFillTint="66"/>
            <w:vAlign w:val="center"/>
          </w:tcPr>
          <w:p w14:paraId="43407DB5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378074FA" w14:textId="77777777" w:rsidTr="001935B3">
        <w:tc>
          <w:tcPr>
            <w:tcW w:w="568" w:type="dxa"/>
            <w:vAlign w:val="center"/>
          </w:tcPr>
          <w:p w14:paraId="1436D6A5" w14:textId="77777777" w:rsidR="002D244F" w:rsidRPr="00DB087C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DB087C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569" w:type="dxa"/>
          </w:tcPr>
          <w:p w14:paraId="16D52F64" w14:textId="77777777" w:rsidR="002D244F" w:rsidRPr="00C81BB9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both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 xml:space="preserve">Program/projekt je usmjeren na zadovoljenje potreba, u većoj mjeri građana Općine </w:t>
            </w:r>
            <w:r>
              <w:rPr>
                <w:rFonts w:ascii="Calibri Light" w:hAnsi="Calibri Light" w:cstheme="minorHAnsi"/>
                <w:color w:val="000000"/>
                <w:sz w:val="20"/>
                <w:szCs w:val="20"/>
              </w:rPr>
              <w:t>Gundinci</w:t>
            </w:r>
          </w:p>
        </w:tc>
        <w:tc>
          <w:tcPr>
            <w:tcW w:w="1299" w:type="dxa"/>
            <w:vAlign w:val="center"/>
          </w:tcPr>
          <w:p w14:paraId="0B87D2B1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1-5</w:t>
            </w:r>
          </w:p>
        </w:tc>
        <w:tc>
          <w:tcPr>
            <w:tcW w:w="2186" w:type="dxa"/>
            <w:vAlign w:val="center"/>
          </w:tcPr>
          <w:p w14:paraId="74AA8F16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x 2</w:t>
            </w:r>
          </w:p>
        </w:tc>
        <w:tc>
          <w:tcPr>
            <w:tcW w:w="1433" w:type="dxa"/>
            <w:vAlign w:val="center"/>
          </w:tcPr>
          <w:p w14:paraId="4E404770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130164B0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4877A255" w14:textId="77777777" w:rsidTr="001935B3">
        <w:tc>
          <w:tcPr>
            <w:tcW w:w="568" w:type="dxa"/>
            <w:vAlign w:val="center"/>
          </w:tcPr>
          <w:p w14:paraId="561467C5" w14:textId="77777777" w:rsidR="002D244F" w:rsidRPr="00DB087C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DB087C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69" w:type="dxa"/>
          </w:tcPr>
          <w:p w14:paraId="67DDDF4F" w14:textId="77777777" w:rsidR="002D244F" w:rsidRPr="00C81BB9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both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Program/projekt će potaknuti promjene i moći će riješiti problem u lokalnoj zajednici</w:t>
            </w:r>
          </w:p>
        </w:tc>
        <w:tc>
          <w:tcPr>
            <w:tcW w:w="1299" w:type="dxa"/>
            <w:vAlign w:val="center"/>
          </w:tcPr>
          <w:p w14:paraId="45CCC55F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1-5</w:t>
            </w:r>
          </w:p>
        </w:tc>
        <w:tc>
          <w:tcPr>
            <w:tcW w:w="2186" w:type="dxa"/>
            <w:vAlign w:val="center"/>
          </w:tcPr>
          <w:p w14:paraId="5BBCA806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6F86D833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23211D8E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2882418B" w14:textId="77777777" w:rsidTr="001935B3">
        <w:tc>
          <w:tcPr>
            <w:tcW w:w="568" w:type="dxa"/>
            <w:vAlign w:val="center"/>
          </w:tcPr>
          <w:p w14:paraId="309B773D" w14:textId="77777777" w:rsidR="002D244F" w:rsidRPr="00DB087C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DB087C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69" w:type="dxa"/>
          </w:tcPr>
          <w:p w14:paraId="573A2943" w14:textId="77777777" w:rsidR="002D244F" w:rsidRPr="00C81BB9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both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Šira zajednica/volonteri će biti uključeni u program/projekt</w:t>
            </w:r>
          </w:p>
        </w:tc>
        <w:tc>
          <w:tcPr>
            <w:tcW w:w="1299" w:type="dxa"/>
            <w:vAlign w:val="center"/>
          </w:tcPr>
          <w:p w14:paraId="6D4DE1D4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1-5</w:t>
            </w:r>
          </w:p>
        </w:tc>
        <w:tc>
          <w:tcPr>
            <w:tcW w:w="2186" w:type="dxa"/>
            <w:vAlign w:val="center"/>
          </w:tcPr>
          <w:p w14:paraId="5FDD70D5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4D3E8E18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73DE0C14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5453791A" w14:textId="77777777" w:rsidTr="001935B3">
        <w:tc>
          <w:tcPr>
            <w:tcW w:w="568" w:type="dxa"/>
            <w:vAlign w:val="center"/>
          </w:tcPr>
          <w:p w14:paraId="28194917" w14:textId="77777777" w:rsidR="002D244F" w:rsidRPr="00DB087C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DB087C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69" w:type="dxa"/>
          </w:tcPr>
          <w:p w14:paraId="6D15B7CB" w14:textId="77777777" w:rsidR="002D244F" w:rsidRPr="00C81BB9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both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Program/projekt će biti realiziran u partnerstvu koje je relevantno za javni poziv i predloženi program/projekt</w:t>
            </w:r>
          </w:p>
        </w:tc>
        <w:tc>
          <w:tcPr>
            <w:tcW w:w="1299" w:type="dxa"/>
            <w:vAlign w:val="center"/>
          </w:tcPr>
          <w:p w14:paraId="7538C8AD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1-5</w:t>
            </w:r>
          </w:p>
        </w:tc>
        <w:tc>
          <w:tcPr>
            <w:tcW w:w="2186" w:type="dxa"/>
            <w:vAlign w:val="center"/>
          </w:tcPr>
          <w:p w14:paraId="1E777E46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69340CC8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0CDB4E32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3FC4DEC7" w14:textId="77777777" w:rsidTr="001935B3">
        <w:tc>
          <w:tcPr>
            <w:tcW w:w="568" w:type="dxa"/>
            <w:shd w:val="clear" w:color="auto" w:fill="F7CAAC" w:themeFill="accent2" w:themeFillTint="66"/>
            <w:vAlign w:val="center"/>
          </w:tcPr>
          <w:p w14:paraId="2159C957" w14:textId="77777777" w:rsidR="002D244F" w:rsidRPr="00DB087C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569" w:type="dxa"/>
            <w:shd w:val="clear" w:color="auto" w:fill="F7CAAC" w:themeFill="accent2" w:themeFillTint="66"/>
          </w:tcPr>
          <w:p w14:paraId="0C8DE1DB" w14:textId="77777777" w:rsidR="002D244F" w:rsidRPr="00C81BB9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both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Vidljivost programa/projekta</w:t>
            </w: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14:paraId="3A1E3A78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shd w:val="clear" w:color="auto" w:fill="F7CAAC" w:themeFill="accent2" w:themeFillTint="66"/>
            <w:vAlign w:val="center"/>
          </w:tcPr>
          <w:p w14:paraId="34B5D201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F7CAAC" w:themeFill="accent2" w:themeFillTint="66"/>
            <w:vAlign w:val="center"/>
          </w:tcPr>
          <w:p w14:paraId="3E4643FC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F7CAAC" w:themeFill="accent2" w:themeFillTint="66"/>
            <w:vAlign w:val="center"/>
          </w:tcPr>
          <w:p w14:paraId="28AAE94C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1D7B047B" w14:textId="77777777" w:rsidTr="001935B3">
        <w:tc>
          <w:tcPr>
            <w:tcW w:w="568" w:type="dxa"/>
            <w:vAlign w:val="center"/>
          </w:tcPr>
          <w:p w14:paraId="7EA34DC8" w14:textId="77777777" w:rsidR="002D244F" w:rsidRPr="00DB087C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DB087C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69" w:type="dxa"/>
          </w:tcPr>
          <w:p w14:paraId="59EBFB86" w14:textId="77777777" w:rsidR="002D244F" w:rsidRPr="00C81BB9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both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theme="minorHAnsi"/>
                <w:color w:val="000000"/>
                <w:sz w:val="20"/>
                <w:szCs w:val="20"/>
              </w:rPr>
              <w:t>P</w:t>
            </w: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rogramom/projektom je dovoljno kvalitetno prikazan medijski plan i promocija aktivnosti</w:t>
            </w:r>
          </w:p>
        </w:tc>
        <w:tc>
          <w:tcPr>
            <w:tcW w:w="1299" w:type="dxa"/>
            <w:vAlign w:val="center"/>
          </w:tcPr>
          <w:p w14:paraId="4D1D25E9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1-5</w:t>
            </w:r>
          </w:p>
        </w:tc>
        <w:tc>
          <w:tcPr>
            <w:tcW w:w="2186" w:type="dxa"/>
            <w:vAlign w:val="center"/>
          </w:tcPr>
          <w:p w14:paraId="72443A80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3E853F0E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18D0CDFC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39CF1FE8" w14:textId="77777777" w:rsidTr="001935B3">
        <w:tc>
          <w:tcPr>
            <w:tcW w:w="568" w:type="dxa"/>
            <w:shd w:val="clear" w:color="auto" w:fill="F7CAAC" w:themeFill="accent2" w:themeFillTint="66"/>
            <w:vAlign w:val="center"/>
          </w:tcPr>
          <w:p w14:paraId="1367A48C" w14:textId="77777777" w:rsidR="002D244F" w:rsidRPr="00DB087C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569" w:type="dxa"/>
            <w:shd w:val="clear" w:color="auto" w:fill="F7CAAC" w:themeFill="accent2" w:themeFillTint="66"/>
          </w:tcPr>
          <w:p w14:paraId="0A205BBD" w14:textId="77777777" w:rsidR="002D244F" w:rsidRPr="00C81BB9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both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Ostalo</w:t>
            </w: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14:paraId="166C2313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shd w:val="clear" w:color="auto" w:fill="F7CAAC" w:themeFill="accent2" w:themeFillTint="66"/>
            <w:vAlign w:val="center"/>
          </w:tcPr>
          <w:p w14:paraId="4D8A5955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F7CAAC" w:themeFill="accent2" w:themeFillTint="66"/>
            <w:vAlign w:val="center"/>
          </w:tcPr>
          <w:p w14:paraId="4F91EC04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F7CAAC" w:themeFill="accent2" w:themeFillTint="66"/>
            <w:vAlign w:val="center"/>
          </w:tcPr>
          <w:p w14:paraId="2C184300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25437FD4" w14:textId="77777777" w:rsidTr="001935B3">
        <w:tc>
          <w:tcPr>
            <w:tcW w:w="568" w:type="dxa"/>
            <w:vAlign w:val="center"/>
          </w:tcPr>
          <w:p w14:paraId="5A07D701" w14:textId="77777777" w:rsidR="002D244F" w:rsidRPr="00DB087C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DB087C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69" w:type="dxa"/>
          </w:tcPr>
          <w:p w14:paraId="79D02564" w14:textId="77777777" w:rsidR="002D244F" w:rsidRPr="00C81BB9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both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Program/projekt je većim dijelom usmjeren na rad sa djecom i mladima</w:t>
            </w:r>
          </w:p>
        </w:tc>
        <w:tc>
          <w:tcPr>
            <w:tcW w:w="1299" w:type="dxa"/>
            <w:vAlign w:val="center"/>
          </w:tcPr>
          <w:p w14:paraId="413759F9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1-5</w:t>
            </w:r>
          </w:p>
        </w:tc>
        <w:tc>
          <w:tcPr>
            <w:tcW w:w="2186" w:type="dxa"/>
            <w:vAlign w:val="center"/>
          </w:tcPr>
          <w:p w14:paraId="03838DFC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68EABEEE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10ABAE1E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0F24316C" w14:textId="77777777" w:rsidTr="001935B3">
        <w:tc>
          <w:tcPr>
            <w:tcW w:w="568" w:type="dxa"/>
            <w:vAlign w:val="center"/>
          </w:tcPr>
          <w:p w14:paraId="298BB412" w14:textId="77777777" w:rsidR="002D244F" w:rsidRPr="00DB087C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DB087C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69" w:type="dxa"/>
          </w:tcPr>
          <w:p w14:paraId="6F87D806" w14:textId="77777777" w:rsidR="002D244F" w:rsidRPr="00C81BB9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both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 xml:space="preserve">Programom/projektom se promovira Općina </w:t>
            </w:r>
            <w:r>
              <w:rPr>
                <w:rFonts w:ascii="Calibri Light" w:hAnsi="Calibri Light" w:cstheme="minorHAnsi"/>
                <w:color w:val="000000"/>
                <w:sz w:val="20"/>
                <w:szCs w:val="20"/>
              </w:rPr>
              <w:t>Gundinci</w:t>
            </w: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 xml:space="preserve"> u zemlji i inozemstvu</w:t>
            </w:r>
          </w:p>
        </w:tc>
        <w:tc>
          <w:tcPr>
            <w:tcW w:w="1299" w:type="dxa"/>
            <w:vAlign w:val="center"/>
          </w:tcPr>
          <w:p w14:paraId="497754F1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1-5</w:t>
            </w:r>
          </w:p>
        </w:tc>
        <w:tc>
          <w:tcPr>
            <w:tcW w:w="2186" w:type="dxa"/>
            <w:vAlign w:val="center"/>
          </w:tcPr>
          <w:p w14:paraId="020277A6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33B4C378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38BB93DC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2C8DA74F" w14:textId="77777777" w:rsidTr="001935B3">
        <w:tc>
          <w:tcPr>
            <w:tcW w:w="568" w:type="dxa"/>
            <w:vMerge w:val="restart"/>
            <w:vAlign w:val="center"/>
          </w:tcPr>
          <w:p w14:paraId="7A88AF2F" w14:textId="77777777" w:rsidR="002D244F" w:rsidRPr="00DB087C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DB087C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69" w:type="dxa"/>
          </w:tcPr>
          <w:p w14:paraId="68B58BB1" w14:textId="77777777" w:rsidR="002D244F" w:rsidRPr="00C81BB9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both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984D3F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Masovnost članova</w:t>
            </w: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 xml:space="preserve"> udruge na dan 31.12. godine koja prethodi godini za koju se raspisuje natječaj:</w:t>
            </w:r>
          </w:p>
        </w:tc>
        <w:tc>
          <w:tcPr>
            <w:tcW w:w="1299" w:type="dxa"/>
            <w:vAlign w:val="center"/>
          </w:tcPr>
          <w:p w14:paraId="17BCFB9E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480D889B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4A3E8297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5B24C45A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09AC426B" w14:textId="77777777" w:rsidTr="001935B3">
        <w:tc>
          <w:tcPr>
            <w:tcW w:w="568" w:type="dxa"/>
            <w:vMerge/>
            <w:vAlign w:val="center"/>
          </w:tcPr>
          <w:p w14:paraId="515849C8" w14:textId="77777777" w:rsidR="002D244F" w:rsidRPr="00DB087C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ind w:left="283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569" w:type="dxa"/>
            <w:vAlign w:val="center"/>
          </w:tcPr>
          <w:p w14:paraId="43134D74" w14:textId="77777777" w:rsidR="002D244F" w:rsidRPr="00C81BB9" w:rsidRDefault="002D244F" w:rsidP="001935B3">
            <w:pPr>
              <w:pStyle w:val="Odlomakpopisa1"/>
              <w:numPr>
                <w:ilvl w:val="0"/>
                <w:numId w:val="1"/>
              </w:numPr>
              <w:tabs>
                <w:tab w:val="left" w:pos="1995"/>
              </w:tabs>
              <w:spacing w:before="28" w:after="28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do 10 članova</w:t>
            </w:r>
          </w:p>
          <w:p w14:paraId="568F4623" w14:textId="77777777" w:rsidR="002D244F" w:rsidRPr="00C81BB9" w:rsidRDefault="002D244F" w:rsidP="001935B3">
            <w:pPr>
              <w:pStyle w:val="Odlomakpopisa1"/>
              <w:numPr>
                <w:ilvl w:val="0"/>
                <w:numId w:val="1"/>
              </w:numPr>
              <w:tabs>
                <w:tab w:val="left" w:pos="1995"/>
              </w:tabs>
              <w:spacing w:before="28" w:after="28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od 11-30</w:t>
            </w:r>
          </w:p>
          <w:p w14:paraId="5182953D" w14:textId="77777777" w:rsidR="002D244F" w:rsidRPr="00C81BB9" w:rsidRDefault="002D244F" w:rsidP="001935B3">
            <w:pPr>
              <w:pStyle w:val="Odlomakpopisa1"/>
              <w:numPr>
                <w:ilvl w:val="0"/>
                <w:numId w:val="1"/>
              </w:numPr>
              <w:tabs>
                <w:tab w:val="left" w:pos="1995"/>
              </w:tabs>
              <w:spacing w:before="28" w:after="28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od 31-50</w:t>
            </w:r>
          </w:p>
          <w:p w14:paraId="19A42DEA" w14:textId="77777777" w:rsidR="002D244F" w:rsidRPr="00C81BB9" w:rsidRDefault="002D244F" w:rsidP="001935B3">
            <w:pPr>
              <w:pStyle w:val="Odlomakpopisa1"/>
              <w:numPr>
                <w:ilvl w:val="0"/>
                <w:numId w:val="1"/>
              </w:numPr>
              <w:tabs>
                <w:tab w:val="left" w:pos="1995"/>
              </w:tabs>
              <w:spacing w:before="28" w:after="28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od 51-100</w:t>
            </w:r>
          </w:p>
          <w:p w14:paraId="4A821AF0" w14:textId="77777777" w:rsidR="002D244F" w:rsidRPr="00C81BB9" w:rsidRDefault="002D244F" w:rsidP="001935B3">
            <w:pPr>
              <w:pStyle w:val="Odlomakpopisa1"/>
              <w:numPr>
                <w:ilvl w:val="0"/>
                <w:numId w:val="1"/>
              </w:numPr>
              <w:tabs>
                <w:tab w:val="left" w:pos="1995"/>
              </w:tabs>
              <w:spacing w:before="28" w:after="28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od 101 na dalje</w:t>
            </w:r>
          </w:p>
        </w:tc>
        <w:tc>
          <w:tcPr>
            <w:tcW w:w="1299" w:type="dxa"/>
            <w:vAlign w:val="center"/>
          </w:tcPr>
          <w:p w14:paraId="7C50341D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1</w:t>
            </w:r>
          </w:p>
          <w:p w14:paraId="2BEC2EF4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2</w:t>
            </w:r>
          </w:p>
          <w:p w14:paraId="1ED20835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3</w:t>
            </w:r>
          </w:p>
          <w:p w14:paraId="7A918A41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4</w:t>
            </w:r>
          </w:p>
          <w:p w14:paraId="3C71D7E0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86" w:type="dxa"/>
            <w:vAlign w:val="center"/>
          </w:tcPr>
          <w:p w14:paraId="76737461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46449C6F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51321714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2A56CCEF" w14:textId="77777777" w:rsidTr="001935B3">
        <w:tc>
          <w:tcPr>
            <w:tcW w:w="568" w:type="dxa"/>
            <w:vMerge w:val="restart"/>
            <w:vAlign w:val="center"/>
          </w:tcPr>
          <w:p w14:paraId="307CC8C8" w14:textId="77777777" w:rsidR="002D244F" w:rsidRPr="00DB087C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DB087C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69" w:type="dxa"/>
          </w:tcPr>
          <w:p w14:paraId="3E2F6631" w14:textId="77777777" w:rsidR="002D244F" w:rsidRPr="00203DBD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both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Vrijeme djelovanja udruge</w:t>
            </w:r>
          </w:p>
        </w:tc>
        <w:tc>
          <w:tcPr>
            <w:tcW w:w="1299" w:type="dxa"/>
            <w:vAlign w:val="center"/>
          </w:tcPr>
          <w:p w14:paraId="3B702EDB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59C26538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11B1F122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727C6C61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501737C6" w14:textId="77777777" w:rsidTr="001935B3">
        <w:tc>
          <w:tcPr>
            <w:tcW w:w="568" w:type="dxa"/>
            <w:vMerge/>
            <w:vAlign w:val="center"/>
          </w:tcPr>
          <w:p w14:paraId="5F00C4DD" w14:textId="77777777" w:rsidR="002D244F" w:rsidRPr="00DB087C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569" w:type="dxa"/>
            <w:vAlign w:val="center"/>
          </w:tcPr>
          <w:p w14:paraId="3B8D3C89" w14:textId="77777777" w:rsidR="002D244F" w:rsidRPr="00C81BB9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Od 1-5 godine</w:t>
            </w:r>
          </w:p>
          <w:p w14:paraId="34581CFA" w14:textId="77777777" w:rsidR="002D244F" w:rsidRPr="00C81BB9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Od 5-10 godina</w:t>
            </w:r>
          </w:p>
          <w:p w14:paraId="335C680E" w14:textId="77777777" w:rsidR="002D244F" w:rsidRPr="00C81BB9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Od 10-15 godina</w:t>
            </w:r>
          </w:p>
          <w:p w14:paraId="7B10B4A1" w14:textId="77777777" w:rsidR="002D244F" w:rsidRPr="00C81BB9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Od 15-20 godina</w:t>
            </w:r>
          </w:p>
          <w:p w14:paraId="4AEE72A2" w14:textId="77777777" w:rsidR="002D244F" w:rsidRPr="00C81BB9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Od 20 godina i dulje</w:t>
            </w:r>
          </w:p>
        </w:tc>
        <w:tc>
          <w:tcPr>
            <w:tcW w:w="1299" w:type="dxa"/>
            <w:vAlign w:val="center"/>
          </w:tcPr>
          <w:p w14:paraId="38B08B4A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1</w:t>
            </w:r>
          </w:p>
          <w:p w14:paraId="67DC78F0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2</w:t>
            </w:r>
          </w:p>
          <w:p w14:paraId="10186DFA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3</w:t>
            </w:r>
          </w:p>
          <w:p w14:paraId="143FBAAF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4</w:t>
            </w:r>
          </w:p>
          <w:p w14:paraId="6BE97B27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86" w:type="dxa"/>
            <w:vAlign w:val="center"/>
          </w:tcPr>
          <w:p w14:paraId="77266E1E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185B64EB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053B5421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5846B3A7" w14:textId="77777777" w:rsidTr="001935B3">
        <w:tc>
          <w:tcPr>
            <w:tcW w:w="568" w:type="dxa"/>
            <w:vMerge w:val="restart"/>
            <w:vAlign w:val="center"/>
          </w:tcPr>
          <w:p w14:paraId="25C39334" w14:textId="77777777" w:rsidR="002D244F" w:rsidRPr="00DB087C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DB087C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69" w:type="dxa"/>
          </w:tcPr>
          <w:p w14:paraId="5AF2F76C" w14:textId="77777777" w:rsidR="002D244F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both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O</w:t>
            </w:r>
            <w:r w:rsidRPr="00203DBD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rganizacija manifestacija</w:t>
            </w:r>
          </w:p>
          <w:p w14:paraId="360AD9A7" w14:textId="77777777" w:rsidR="002D244F" w:rsidRPr="00203DBD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both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(takmičenja, sajmova, tribina, predavanja i sl.) tijekom  godine  koja   su značajna za  Općinu Gundinci,  a u koju   je uključeno:</w:t>
            </w:r>
          </w:p>
        </w:tc>
        <w:tc>
          <w:tcPr>
            <w:tcW w:w="1299" w:type="dxa"/>
            <w:vAlign w:val="center"/>
          </w:tcPr>
          <w:p w14:paraId="594CB954" w14:textId="77777777" w:rsidR="002D244F" w:rsidRPr="00203DBD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6F6EA74D" w14:textId="77777777" w:rsidR="002D244F" w:rsidRPr="00203DBD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0315225F" w14:textId="77777777" w:rsidR="002D244F" w:rsidRPr="00203DBD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5CD4517B" w14:textId="77777777" w:rsidR="002D244F" w:rsidRPr="00203DBD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2"/>
                <w:szCs w:val="22"/>
              </w:rPr>
            </w:pPr>
          </w:p>
        </w:tc>
      </w:tr>
      <w:tr w:rsidR="002D244F" w:rsidRPr="00C81BB9" w14:paraId="2E6F2C8C" w14:textId="77777777" w:rsidTr="001935B3">
        <w:tc>
          <w:tcPr>
            <w:tcW w:w="568" w:type="dxa"/>
            <w:vMerge/>
            <w:vAlign w:val="center"/>
          </w:tcPr>
          <w:p w14:paraId="2B66E197" w14:textId="77777777" w:rsidR="002D244F" w:rsidRPr="00DB087C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569" w:type="dxa"/>
            <w:vAlign w:val="center"/>
          </w:tcPr>
          <w:p w14:paraId="24E9221E" w14:textId="77777777" w:rsidR="002D244F" w:rsidRPr="00C81BB9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Do 10 osoba</w:t>
            </w:r>
          </w:p>
          <w:p w14:paraId="1ECE9E96" w14:textId="77777777" w:rsidR="002D244F" w:rsidRPr="00C81BB9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Od 11 do 50</w:t>
            </w:r>
          </w:p>
          <w:p w14:paraId="77A6911E" w14:textId="77777777" w:rsidR="002D244F" w:rsidRPr="00C81BB9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Od 51 do 100 osoba</w:t>
            </w:r>
          </w:p>
          <w:p w14:paraId="4C1A27AE" w14:textId="77777777" w:rsidR="002D244F" w:rsidRPr="00C81BB9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Od 101 do 200 osoba</w:t>
            </w:r>
          </w:p>
          <w:p w14:paraId="22711AC0" w14:textId="77777777" w:rsidR="002D244F" w:rsidRPr="00C81BB9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rPr>
                <w:rFonts w:ascii="Calibri Light" w:hAnsi="Calibri Light" w:cstheme="minorHAnsi"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>Od 201 osobe i više</w:t>
            </w:r>
          </w:p>
        </w:tc>
        <w:tc>
          <w:tcPr>
            <w:tcW w:w="1299" w:type="dxa"/>
            <w:vAlign w:val="center"/>
          </w:tcPr>
          <w:p w14:paraId="681BF7BD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1</w:t>
            </w:r>
          </w:p>
          <w:p w14:paraId="13FBEC26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2</w:t>
            </w:r>
          </w:p>
          <w:p w14:paraId="429F2327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3</w:t>
            </w:r>
          </w:p>
          <w:p w14:paraId="6E147598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4</w:t>
            </w:r>
          </w:p>
          <w:p w14:paraId="21F02DAD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86" w:type="dxa"/>
            <w:vAlign w:val="center"/>
          </w:tcPr>
          <w:p w14:paraId="1614F73A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3D5D3A72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3C98011B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75D34971" w14:textId="77777777" w:rsidTr="001935B3">
        <w:tc>
          <w:tcPr>
            <w:tcW w:w="568" w:type="dxa"/>
            <w:vMerge w:val="restart"/>
            <w:vAlign w:val="center"/>
          </w:tcPr>
          <w:p w14:paraId="7A0CB220" w14:textId="77777777" w:rsidR="002D244F" w:rsidRPr="00DB087C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DB087C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69" w:type="dxa"/>
          </w:tcPr>
          <w:p w14:paraId="541A6977" w14:textId="77777777" w:rsidR="002D244F" w:rsidRPr="00C81BB9" w:rsidRDefault="002D244F" w:rsidP="001935B3">
            <w:pPr>
              <w:pStyle w:val="Odlomakpopisa1"/>
              <w:tabs>
                <w:tab w:val="left" w:pos="1995"/>
              </w:tabs>
              <w:spacing w:before="28" w:after="28"/>
              <w:jc w:val="both"/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</w:pPr>
            <w:r w:rsidRPr="00C81BB9">
              <w:rPr>
                <w:rFonts w:ascii="Calibri Light" w:hAnsi="Calibri Light" w:cstheme="minorHAnsi"/>
                <w:b/>
                <w:color w:val="000000"/>
                <w:sz w:val="20"/>
                <w:szCs w:val="20"/>
              </w:rPr>
              <w:t>Nastupi i natjecanja</w:t>
            </w:r>
          </w:p>
        </w:tc>
        <w:tc>
          <w:tcPr>
            <w:tcW w:w="1299" w:type="dxa"/>
            <w:vAlign w:val="center"/>
          </w:tcPr>
          <w:p w14:paraId="144CCD2E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6168141B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70D84B10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34C49D4C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08086954" w14:textId="77777777" w:rsidTr="001935B3">
        <w:tc>
          <w:tcPr>
            <w:tcW w:w="568" w:type="dxa"/>
            <w:vMerge/>
            <w:vAlign w:val="center"/>
          </w:tcPr>
          <w:p w14:paraId="45B57647" w14:textId="77777777" w:rsidR="002D244F" w:rsidRPr="00DB087C" w:rsidRDefault="002D244F" w:rsidP="001935B3">
            <w:pPr>
              <w:spacing w:before="28" w:after="28"/>
              <w:jc w:val="center"/>
              <w:rPr>
                <w:rFonts w:ascii="Calibri Light" w:hAnsi="Calibri Light" w:cstheme="minorHAnsi"/>
                <w:b/>
                <w:color w:val="000000"/>
              </w:rPr>
            </w:pPr>
          </w:p>
        </w:tc>
        <w:tc>
          <w:tcPr>
            <w:tcW w:w="3569" w:type="dxa"/>
            <w:vAlign w:val="center"/>
          </w:tcPr>
          <w:p w14:paraId="5D874FF1" w14:textId="77777777" w:rsidR="002D244F" w:rsidRPr="00C81BB9" w:rsidRDefault="002D244F" w:rsidP="001935B3">
            <w:pPr>
              <w:spacing w:before="28" w:after="28"/>
              <w:rPr>
                <w:rFonts w:ascii="Calibri Light" w:hAnsi="Calibri Light" w:cstheme="minorHAnsi"/>
                <w:color w:val="000000"/>
              </w:rPr>
            </w:pPr>
            <w:r w:rsidRPr="00C81BB9">
              <w:rPr>
                <w:rFonts w:ascii="Calibri Light" w:hAnsi="Calibri Light" w:cstheme="minorHAnsi"/>
                <w:color w:val="000000"/>
              </w:rPr>
              <w:t xml:space="preserve">Na  općinskom  nivou </w:t>
            </w:r>
            <w:r w:rsidRPr="00C81BB9">
              <w:rPr>
                <w:rFonts w:ascii="Calibri Light" w:hAnsi="Calibri Light" w:cstheme="minorHAnsi"/>
                <w:color w:val="000000"/>
              </w:rPr>
              <w:tab/>
            </w:r>
            <w:r w:rsidRPr="00C81BB9">
              <w:rPr>
                <w:rFonts w:ascii="Calibri Light" w:hAnsi="Calibri Light" w:cstheme="minorHAnsi"/>
                <w:color w:val="000000"/>
              </w:rPr>
              <w:tab/>
              <w:t xml:space="preserve">    </w:t>
            </w:r>
          </w:p>
          <w:p w14:paraId="2B12BBB3" w14:textId="77777777" w:rsidR="002D244F" w:rsidRPr="00C81BB9" w:rsidRDefault="002D244F" w:rsidP="001935B3">
            <w:pPr>
              <w:spacing w:before="28" w:after="28"/>
              <w:rPr>
                <w:rFonts w:ascii="Calibri Light" w:hAnsi="Calibri Light" w:cstheme="minorHAnsi"/>
                <w:color w:val="000000"/>
              </w:rPr>
            </w:pPr>
            <w:r w:rsidRPr="00C81BB9">
              <w:rPr>
                <w:rFonts w:ascii="Calibri Light" w:hAnsi="Calibri Light" w:cstheme="minorHAnsi"/>
                <w:color w:val="000000"/>
              </w:rPr>
              <w:t xml:space="preserve">Na županijskom nivou </w:t>
            </w:r>
            <w:r w:rsidRPr="00C81BB9">
              <w:rPr>
                <w:rFonts w:ascii="Calibri Light" w:hAnsi="Calibri Light" w:cstheme="minorHAnsi"/>
                <w:color w:val="000000"/>
              </w:rPr>
              <w:tab/>
            </w:r>
          </w:p>
          <w:p w14:paraId="08B79221" w14:textId="77777777" w:rsidR="002D244F" w:rsidRPr="00C81BB9" w:rsidRDefault="002D244F" w:rsidP="001935B3">
            <w:pPr>
              <w:spacing w:before="28" w:after="28"/>
              <w:rPr>
                <w:rFonts w:ascii="Calibri Light" w:hAnsi="Calibri Light" w:cstheme="minorHAnsi"/>
                <w:b/>
                <w:color w:val="000000"/>
              </w:rPr>
            </w:pPr>
            <w:r w:rsidRPr="00C81BB9">
              <w:rPr>
                <w:rFonts w:ascii="Calibri Light" w:hAnsi="Calibri Light" w:cstheme="minorHAnsi"/>
                <w:color w:val="000000"/>
              </w:rPr>
              <w:lastRenderedPageBreak/>
              <w:t xml:space="preserve">Na  državnom  nivou </w:t>
            </w:r>
            <w:r w:rsidRPr="00C81BB9">
              <w:rPr>
                <w:rFonts w:ascii="Calibri Light" w:hAnsi="Calibri Light" w:cstheme="minorHAnsi"/>
                <w:color w:val="000000"/>
              </w:rPr>
              <w:tab/>
            </w:r>
            <w:r w:rsidRPr="00C81BB9">
              <w:rPr>
                <w:rFonts w:ascii="Calibri Light" w:hAnsi="Calibri Light" w:cstheme="minorHAnsi"/>
                <w:color w:val="000000"/>
              </w:rPr>
              <w:tab/>
              <w:t xml:space="preserve">       Inozemna  gostovanja </w:t>
            </w:r>
            <w:r w:rsidRPr="00C81BB9">
              <w:rPr>
                <w:rFonts w:ascii="Calibri Light" w:hAnsi="Calibri Light" w:cstheme="minorHAnsi"/>
                <w:color w:val="000000"/>
              </w:rPr>
              <w:tab/>
              <w:t xml:space="preserve">  </w:t>
            </w:r>
          </w:p>
        </w:tc>
        <w:tc>
          <w:tcPr>
            <w:tcW w:w="1299" w:type="dxa"/>
            <w:vAlign w:val="center"/>
          </w:tcPr>
          <w:p w14:paraId="056DB623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lastRenderedPageBreak/>
              <w:t>1</w:t>
            </w:r>
          </w:p>
          <w:p w14:paraId="5CF10E64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2</w:t>
            </w:r>
          </w:p>
          <w:p w14:paraId="26C1FC94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3</w:t>
            </w:r>
          </w:p>
          <w:p w14:paraId="7B0382F8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C81BB9">
              <w:rPr>
                <w:rFonts w:ascii="Calibri Light" w:hAnsi="Calibri Light" w:cstheme="minorHAns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186" w:type="dxa"/>
            <w:vAlign w:val="center"/>
          </w:tcPr>
          <w:p w14:paraId="50C44FB1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16320CD9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1923A89E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  <w:tr w:rsidR="002D244F" w:rsidRPr="00C81BB9" w14:paraId="452919C9" w14:textId="77777777" w:rsidTr="001935B3">
        <w:tc>
          <w:tcPr>
            <w:tcW w:w="7622" w:type="dxa"/>
            <w:gridSpan w:val="4"/>
            <w:vAlign w:val="center"/>
          </w:tcPr>
          <w:p w14:paraId="45BD6A45" w14:textId="1486EA0E" w:rsidR="002D244F" w:rsidRPr="007F2D66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7F2D66">
              <w:rPr>
                <w:rFonts w:ascii="Calibri Light" w:hAnsi="Calibri Light" w:cstheme="minorHAnsi"/>
                <w:b/>
                <w:color w:val="000000"/>
                <w:sz w:val="22"/>
                <w:szCs w:val="22"/>
              </w:rPr>
              <w:t xml:space="preserve">MAKSIMALAN BROJ </w:t>
            </w:r>
            <w:r w:rsidR="00F67A1D">
              <w:rPr>
                <w:rFonts w:ascii="Calibri Light" w:hAnsi="Calibri Light" w:cstheme="minorHAnsi"/>
                <w:b/>
                <w:color w:val="000000"/>
                <w:sz w:val="22"/>
                <w:szCs w:val="22"/>
              </w:rPr>
              <w:t>BODOVA</w:t>
            </w:r>
          </w:p>
        </w:tc>
        <w:tc>
          <w:tcPr>
            <w:tcW w:w="1433" w:type="dxa"/>
            <w:vAlign w:val="center"/>
          </w:tcPr>
          <w:p w14:paraId="0EA2C019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14:paraId="14B02932" w14:textId="77777777" w:rsidR="002D244F" w:rsidRPr="00C81BB9" w:rsidRDefault="002D244F" w:rsidP="001935B3">
            <w:pPr>
              <w:pStyle w:val="Odlomakpopisa1"/>
              <w:spacing w:before="28" w:after="28"/>
              <w:jc w:val="center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</w:tc>
      </w:tr>
    </w:tbl>
    <w:p w14:paraId="54CF1DD1" w14:textId="77777777" w:rsidR="002D244F" w:rsidRDefault="002D244F" w:rsidP="002D244F">
      <w:pPr>
        <w:pStyle w:val="Odlomakpopisa1"/>
        <w:spacing w:before="28" w:after="28"/>
        <w:jc w:val="both"/>
        <w:rPr>
          <w:rFonts w:ascii="Calibri Light" w:hAnsi="Calibri Light" w:cstheme="minorHAnsi"/>
          <w:color w:val="000000"/>
          <w:sz w:val="22"/>
          <w:szCs w:val="22"/>
        </w:rPr>
      </w:pPr>
    </w:p>
    <w:p w14:paraId="28B7C70D" w14:textId="77777777" w:rsidR="002D244F" w:rsidRDefault="002D244F" w:rsidP="002D244F">
      <w:pPr>
        <w:pStyle w:val="Odlomakpopisa1"/>
        <w:spacing w:before="28" w:after="28"/>
        <w:jc w:val="both"/>
        <w:rPr>
          <w:rFonts w:ascii="Calibri Light" w:hAnsi="Calibri Light" w:cstheme="minorHAnsi"/>
          <w:color w:val="000000"/>
          <w:sz w:val="22"/>
          <w:szCs w:val="22"/>
        </w:rPr>
      </w:pPr>
    </w:p>
    <w:p w14:paraId="2D5BF552" w14:textId="77777777" w:rsidR="002D244F" w:rsidRPr="008A24A9" w:rsidRDefault="002D244F" w:rsidP="002D244F">
      <w:pPr>
        <w:pStyle w:val="Odlomakpopisa1"/>
        <w:spacing w:before="28" w:after="28"/>
        <w:jc w:val="both"/>
        <w:rPr>
          <w:rFonts w:ascii="Calibri Light" w:hAnsi="Calibri Light" w:cstheme="minorHAnsi"/>
          <w:b/>
          <w:color w:val="000000"/>
          <w:sz w:val="22"/>
          <w:szCs w:val="22"/>
        </w:rPr>
      </w:pPr>
    </w:p>
    <w:p w14:paraId="3BDF1C16" w14:textId="77777777" w:rsidR="002D244F" w:rsidRPr="006F0FB0" w:rsidRDefault="002D244F" w:rsidP="002D244F">
      <w:pPr>
        <w:jc w:val="both"/>
        <w:rPr>
          <w:rFonts w:ascii="Calibri Light" w:hAnsi="Calibri Light"/>
          <w:b/>
          <w:sz w:val="22"/>
          <w:szCs w:val="22"/>
          <w:lang w:val="hr-HR"/>
        </w:rPr>
      </w:pPr>
      <w:r w:rsidRPr="006F0FB0">
        <w:rPr>
          <w:rFonts w:ascii="Calibri Light" w:hAnsi="Calibri Light"/>
          <w:b/>
          <w:sz w:val="22"/>
          <w:szCs w:val="22"/>
          <w:lang w:val="hr-HR"/>
        </w:rPr>
        <w:t>Opisna ocjena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D244F" w:rsidRPr="006F0FB0" w14:paraId="141DF925" w14:textId="77777777" w:rsidTr="001935B3">
        <w:tc>
          <w:tcPr>
            <w:tcW w:w="10456" w:type="dxa"/>
          </w:tcPr>
          <w:p w14:paraId="794554E6" w14:textId="77777777" w:rsidR="002D244F" w:rsidRPr="006F0FB0" w:rsidRDefault="002D244F" w:rsidP="001935B3">
            <w:pPr>
              <w:jc w:val="both"/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  <w:p w14:paraId="73D704BF" w14:textId="77777777" w:rsidR="002D244F" w:rsidRPr="006F0FB0" w:rsidRDefault="002D244F" w:rsidP="001935B3">
            <w:pPr>
              <w:jc w:val="both"/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  <w:p w14:paraId="1ADE03B5" w14:textId="77777777" w:rsidR="002D244F" w:rsidRPr="006F0FB0" w:rsidRDefault="002D244F" w:rsidP="001935B3">
            <w:pPr>
              <w:jc w:val="both"/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  <w:p w14:paraId="5240F505" w14:textId="77777777" w:rsidR="002D244F" w:rsidRPr="006F0FB0" w:rsidRDefault="002D244F" w:rsidP="001935B3">
            <w:pPr>
              <w:jc w:val="both"/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  <w:p w14:paraId="2104987C" w14:textId="77777777" w:rsidR="002D244F" w:rsidRPr="006F0FB0" w:rsidRDefault="002D244F" w:rsidP="001935B3">
            <w:pPr>
              <w:jc w:val="both"/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  <w:p w14:paraId="485A9474" w14:textId="77777777" w:rsidR="002D244F" w:rsidRPr="006F0FB0" w:rsidRDefault="002D244F" w:rsidP="001935B3">
            <w:pPr>
              <w:jc w:val="both"/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  <w:p w14:paraId="55FE03F3" w14:textId="77777777" w:rsidR="002D244F" w:rsidRPr="006F0FB0" w:rsidRDefault="002D244F" w:rsidP="001935B3">
            <w:pPr>
              <w:jc w:val="both"/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  <w:p w14:paraId="0CEA6B01" w14:textId="77777777" w:rsidR="002D244F" w:rsidRPr="006F0FB0" w:rsidRDefault="002D244F" w:rsidP="001935B3">
            <w:pPr>
              <w:jc w:val="both"/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  <w:p w14:paraId="1817C428" w14:textId="77777777" w:rsidR="002D244F" w:rsidRPr="006F0FB0" w:rsidRDefault="002D244F" w:rsidP="001935B3">
            <w:pPr>
              <w:jc w:val="both"/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  <w:p w14:paraId="62CCEE3F" w14:textId="77777777" w:rsidR="002D244F" w:rsidRPr="006F0FB0" w:rsidRDefault="002D244F" w:rsidP="001935B3">
            <w:pPr>
              <w:jc w:val="both"/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  <w:p w14:paraId="6ADCDE2C" w14:textId="77777777" w:rsidR="002D244F" w:rsidRPr="006F0FB0" w:rsidRDefault="002D244F" w:rsidP="001935B3">
            <w:pPr>
              <w:jc w:val="both"/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  <w:p w14:paraId="36441E6B" w14:textId="77777777" w:rsidR="002D244F" w:rsidRPr="006F0FB0" w:rsidRDefault="002D244F" w:rsidP="001935B3">
            <w:pPr>
              <w:jc w:val="both"/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  <w:p w14:paraId="6E4FC004" w14:textId="77777777" w:rsidR="002D244F" w:rsidRPr="006F0FB0" w:rsidRDefault="002D244F" w:rsidP="001935B3">
            <w:pPr>
              <w:jc w:val="both"/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  <w:p w14:paraId="04864ECB" w14:textId="77777777" w:rsidR="002D244F" w:rsidRPr="006F0FB0" w:rsidRDefault="002D244F" w:rsidP="001935B3">
            <w:pPr>
              <w:jc w:val="both"/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  <w:p w14:paraId="2F89869B" w14:textId="77777777" w:rsidR="002D244F" w:rsidRPr="006F0FB0" w:rsidRDefault="002D244F" w:rsidP="001935B3">
            <w:pPr>
              <w:jc w:val="both"/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  <w:p w14:paraId="49FDBF60" w14:textId="77777777" w:rsidR="002D244F" w:rsidRPr="006F0FB0" w:rsidRDefault="002D244F" w:rsidP="001935B3">
            <w:pPr>
              <w:jc w:val="both"/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  <w:p w14:paraId="26A3A243" w14:textId="77777777" w:rsidR="002D244F" w:rsidRPr="006F0FB0" w:rsidRDefault="002D244F" w:rsidP="001935B3">
            <w:pPr>
              <w:jc w:val="both"/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  <w:p w14:paraId="6E94BCC1" w14:textId="77777777" w:rsidR="002D244F" w:rsidRPr="006F0FB0" w:rsidRDefault="002D244F" w:rsidP="001935B3">
            <w:pPr>
              <w:jc w:val="both"/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  <w:p w14:paraId="5B1A1ED7" w14:textId="77777777" w:rsidR="002D244F" w:rsidRPr="006F0FB0" w:rsidRDefault="002D244F" w:rsidP="001935B3">
            <w:pPr>
              <w:jc w:val="both"/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</w:tc>
      </w:tr>
    </w:tbl>
    <w:p w14:paraId="5CEBCE84" w14:textId="77777777" w:rsidR="002D244F" w:rsidRPr="006F0FB0" w:rsidRDefault="002D244F" w:rsidP="002D244F">
      <w:pPr>
        <w:jc w:val="both"/>
        <w:rPr>
          <w:rFonts w:ascii="Calibri Light" w:hAnsi="Calibri Light"/>
          <w:sz w:val="22"/>
          <w:szCs w:val="22"/>
          <w:lang w:val="hr-HR"/>
        </w:rPr>
      </w:pPr>
    </w:p>
    <w:p w14:paraId="5D5E8221" w14:textId="77777777" w:rsidR="002D244F" w:rsidRPr="006F0FB0" w:rsidRDefault="002D244F" w:rsidP="002D244F">
      <w:pPr>
        <w:jc w:val="both"/>
        <w:rPr>
          <w:rFonts w:ascii="Calibri Light" w:hAnsi="Calibri Light"/>
          <w:sz w:val="22"/>
          <w:szCs w:val="22"/>
          <w:lang w:val="hr-HR"/>
        </w:rPr>
      </w:pPr>
      <w:r w:rsidRPr="006F0FB0">
        <w:rPr>
          <w:rFonts w:ascii="Calibri Light" w:hAnsi="Calibri Light"/>
          <w:sz w:val="22"/>
          <w:szCs w:val="22"/>
          <w:lang w:val="hr-HR"/>
        </w:rPr>
        <w:t xml:space="preserve">Opisna ocjena projekta/programa treba biti sukladna broju bodova iz brojčane ocjene. </w:t>
      </w:r>
    </w:p>
    <w:p w14:paraId="0DB32693" w14:textId="77777777" w:rsidR="002D244F" w:rsidRPr="006F0FB0" w:rsidRDefault="002D244F" w:rsidP="002D244F">
      <w:pPr>
        <w:jc w:val="both"/>
        <w:rPr>
          <w:rFonts w:ascii="Calibri Light" w:hAnsi="Calibri Light"/>
          <w:sz w:val="22"/>
          <w:szCs w:val="22"/>
          <w:lang w:val="hr-HR"/>
        </w:rPr>
      </w:pPr>
    </w:p>
    <w:p w14:paraId="2CDB8F2C" w14:textId="77777777" w:rsidR="002D244F" w:rsidRPr="006F0FB0" w:rsidRDefault="002D244F" w:rsidP="002D244F">
      <w:pPr>
        <w:jc w:val="both"/>
        <w:rPr>
          <w:rFonts w:ascii="Calibri Light" w:hAnsi="Calibri Light"/>
          <w:noProof/>
          <w:sz w:val="22"/>
          <w:szCs w:val="22"/>
          <w:lang w:val="hr-HR"/>
        </w:rPr>
      </w:pPr>
      <w:r w:rsidRPr="006F0FB0">
        <w:rPr>
          <w:rFonts w:ascii="Calibri Light" w:hAnsi="Calibri Light"/>
          <w:sz w:val="22"/>
          <w:szCs w:val="22"/>
          <w:lang w:val="hr-HR"/>
        </w:rPr>
        <w:t>Svaki član Povjerenstva za ocjenjivanje programa/projekata (ili vanjski ocjenjivač i ocjenjivačica) samostalno ocjenjuje pojedine prijave udruga, upisujući svoja mišljenja o vrijednosti prijavljenih programa/projekata ocjenom od 1 do 5</w:t>
      </w:r>
      <w:r>
        <w:rPr>
          <w:rFonts w:ascii="Calibri Light" w:hAnsi="Calibri Light"/>
          <w:sz w:val="22"/>
          <w:szCs w:val="22"/>
          <w:lang w:val="hr-HR"/>
        </w:rPr>
        <w:t xml:space="preserve">, ili kako je raspon bodova definiran obrascem, a najmanji </w:t>
      </w:r>
      <w:r w:rsidRPr="006F0FB0">
        <w:rPr>
          <w:rFonts w:ascii="Calibri Light" w:hAnsi="Calibri Light"/>
          <w:sz w:val="22"/>
          <w:szCs w:val="22"/>
          <w:lang w:val="hr-HR"/>
        </w:rPr>
        <w:t xml:space="preserve"> </w:t>
      </w:r>
      <w:r>
        <w:rPr>
          <w:rFonts w:ascii="Calibri Light" w:hAnsi="Calibri Light"/>
          <w:sz w:val="22"/>
          <w:szCs w:val="22"/>
          <w:lang w:val="hr-HR"/>
        </w:rPr>
        <w:t>za</w:t>
      </w:r>
      <w:r w:rsidRPr="006F0FB0">
        <w:rPr>
          <w:rFonts w:ascii="Calibri Light" w:hAnsi="Calibri Light"/>
          <w:sz w:val="22"/>
          <w:szCs w:val="22"/>
          <w:lang w:val="hr-HR"/>
        </w:rPr>
        <w:t xml:space="preserve"> svako postavljeno pitanje u obrascu za procjenu i to za svaki pojedinačni program/projekt. Povjerenstvo za ocjenjivanje programa/projekata donosi privremenu bodovnu listu zbrajanjem pojedinačnih bodova svih ocjenjivača te izračunom aritmetičke sredine tih bodova koja se upisuje u skupni obrazac pojedine prijave i predstavlja ukupni broj bodova koji je program/projekt ostvario. Bodovna lista</w:t>
      </w:r>
      <w:r w:rsidRPr="006F0FB0">
        <w:rPr>
          <w:rFonts w:ascii="Calibri Light" w:hAnsi="Calibri Light"/>
          <w:noProof/>
          <w:sz w:val="22"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14:paraId="7E10668B" w14:textId="77777777" w:rsidR="002D244F" w:rsidRPr="006F0FB0" w:rsidRDefault="002D244F" w:rsidP="002D244F">
      <w:pPr>
        <w:jc w:val="both"/>
        <w:rPr>
          <w:rFonts w:ascii="Calibri Light" w:hAnsi="Calibri Light"/>
          <w:sz w:val="22"/>
          <w:szCs w:val="22"/>
          <w:lang w:val="hr-HR"/>
        </w:rPr>
      </w:pPr>
    </w:p>
    <w:p w14:paraId="563AE159" w14:textId="77777777" w:rsidR="002D244F" w:rsidRPr="00C81BB9" w:rsidRDefault="002D244F" w:rsidP="002D244F">
      <w:pPr>
        <w:pStyle w:val="Odlomakpopisa1"/>
        <w:spacing w:before="28" w:after="28"/>
        <w:jc w:val="both"/>
        <w:rPr>
          <w:rFonts w:ascii="Calibri Light" w:hAnsi="Calibri Light" w:cstheme="minorHAnsi"/>
          <w:color w:val="000000"/>
          <w:sz w:val="22"/>
          <w:szCs w:val="22"/>
        </w:rPr>
      </w:pPr>
    </w:p>
    <w:p w14:paraId="2BE4011B" w14:textId="77777777" w:rsidR="002D244F" w:rsidRPr="00C81BB9" w:rsidRDefault="002D244F" w:rsidP="002D244F">
      <w:pPr>
        <w:rPr>
          <w:rFonts w:ascii="Calibri Light" w:hAnsi="Calibri Light"/>
        </w:rPr>
      </w:pPr>
    </w:p>
    <w:p w14:paraId="650B2041" w14:textId="77777777" w:rsidR="002D244F" w:rsidRDefault="002D244F" w:rsidP="002D244F"/>
    <w:p w14:paraId="1DE8318B" w14:textId="77777777" w:rsidR="008B20DF" w:rsidRDefault="008B20DF"/>
    <w:sectPr w:rsidR="008B20DF" w:rsidSect="002D244F">
      <w:headerReference w:type="default" r:id="rId7"/>
      <w:type w:val="continuous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768DE" w14:textId="77777777" w:rsidR="00D86404" w:rsidRDefault="00D86404">
      <w:r>
        <w:separator/>
      </w:r>
    </w:p>
  </w:endnote>
  <w:endnote w:type="continuationSeparator" w:id="0">
    <w:p w14:paraId="505ABDBE" w14:textId="77777777" w:rsidR="00D86404" w:rsidRDefault="00D8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7F107" w14:textId="77777777" w:rsidR="00D86404" w:rsidRDefault="00D86404">
      <w:r>
        <w:separator/>
      </w:r>
    </w:p>
  </w:footnote>
  <w:footnote w:type="continuationSeparator" w:id="0">
    <w:p w14:paraId="6E953377" w14:textId="77777777" w:rsidR="00D86404" w:rsidRDefault="00D86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4756" w14:textId="77777777" w:rsidR="0017518A" w:rsidRPr="008A24A9" w:rsidRDefault="00000000" w:rsidP="008A24A9">
    <w:pPr>
      <w:pStyle w:val="Zaglavlje"/>
      <w:jc w:val="right"/>
      <w:rPr>
        <w:rFonts w:ascii="Calibri Light" w:hAnsi="Calibri Light"/>
        <w:color w:val="404040" w:themeColor="text1" w:themeTint="BF"/>
        <w:lang w:val="hr-HR"/>
      </w:rPr>
    </w:pPr>
    <w:r w:rsidRPr="008A24A9">
      <w:rPr>
        <w:rFonts w:ascii="Calibri Light" w:hAnsi="Calibri Light"/>
        <w:color w:val="404040" w:themeColor="text1" w:themeTint="BF"/>
        <w:lang w:val="hr-HR"/>
      </w:rPr>
      <w:t xml:space="preserve">OBRAZAC </w:t>
    </w:r>
    <w:r>
      <w:rPr>
        <w:rFonts w:ascii="Calibri Light" w:hAnsi="Calibri Light"/>
        <w:color w:val="404040" w:themeColor="text1" w:themeTint="BF"/>
        <w:lang w:val="hr-HR"/>
      </w:rPr>
      <w:t>PROCJENU KVALITETE PRIJAVE</w:t>
    </w:r>
  </w:p>
  <w:p w14:paraId="3B7A9365" w14:textId="77777777" w:rsidR="0017518A" w:rsidRPr="008A24A9" w:rsidRDefault="00000000" w:rsidP="008A24A9">
    <w:pPr>
      <w:pStyle w:val="Zaglavlje"/>
      <w:jc w:val="right"/>
      <w:rPr>
        <w:rFonts w:ascii="Calibri Light" w:hAnsi="Calibri Light"/>
        <w:b/>
        <w:color w:val="404040" w:themeColor="text1" w:themeTint="BF"/>
        <w:lang w:val="hr-HR"/>
      </w:rPr>
    </w:pPr>
    <w:r w:rsidRPr="008A24A9">
      <w:rPr>
        <w:rFonts w:ascii="Calibri Light" w:hAnsi="Calibri Light"/>
        <w:b/>
        <w:color w:val="404040" w:themeColor="text1" w:themeTint="BF"/>
        <w:lang w:val="hr-HR"/>
      </w:rPr>
      <w:t>ISPUNJAVA POVJERENSTVO</w:t>
    </w:r>
  </w:p>
  <w:p w14:paraId="68756BEC" w14:textId="77777777" w:rsidR="0017518A" w:rsidRDefault="001751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F0295"/>
    <w:multiLevelType w:val="hybridMultilevel"/>
    <w:tmpl w:val="5D06204E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74588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4F"/>
    <w:rsid w:val="000D248D"/>
    <w:rsid w:val="0017518A"/>
    <w:rsid w:val="002D244F"/>
    <w:rsid w:val="006B4903"/>
    <w:rsid w:val="008B20DF"/>
    <w:rsid w:val="00C96C11"/>
    <w:rsid w:val="00D86404"/>
    <w:rsid w:val="00F6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170A"/>
  <w15:chartTrackingRefBased/>
  <w15:docId w15:val="{FD53FC70-2366-495C-9B23-D05BEB06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2D244F"/>
    <w:pPr>
      <w:suppressAutoHyphens/>
      <w:spacing w:line="100" w:lineRule="atLeast"/>
    </w:pPr>
    <w:rPr>
      <w:kern w:val="1"/>
      <w:sz w:val="24"/>
      <w:szCs w:val="24"/>
      <w:lang w:val="hr-HR" w:eastAsia="ar-SA"/>
    </w:rPr>
  </w:style>
  <w:style w:type="paragraph" w:customStyle="1" w:styleId="Stil3">
    <w:name w:val="Stil3"/>
    <w:basedOn w:val="Normal"/>
    <w:link w:val="Stil3Char"/>
    <w:rsid w:val="002D244F"/>
    <w:pPr>
      <w:jc w:val="both"/>
    </w:pPr>
    <w:rPr>
      <w:rFonts w:ascii="Arial Narrow" w:hAnsi="Arial Narrow"/>
      <w:b/>
      <w:noProof/>
      <w:snapToGrid w:val="0"/>
      <w:sz w:val="22"/>
      <w:lang w:val="hr-HR" w:eastAsia="en-US"/>
    </w:rPr>
  </w:style>
  <w:style w:type="character" w:customStyle="1" w:styleId="Stil3Char">
    <w:name w:val="Stil3 Char"/>
    <w:link w:val="Stil3"/>
    <w:rsid w:val="002D244F"/>
    <w:rPr>
      <w:rFonts w:ascii="Arial Narrow" w:eastAsia="Times New Roman" w:hAnsi="Arial Narrow" w:cs="Times New Roman"/>
      <w:b/>
      <w:noProof/>
      <w:snapToGrid w:val="0"/>
      <w:kern w:val="0"/>
      <w:szCs w:val="20"/>
      <w14:ligatures w14:val="none"/>
    </w:rPr>
  </w:style>
  <w:style w:type="paragraph" w:styleId="Zaglavlje">
    <w:name w:val="header"/>
    <w:basedOn w:val="Normal"/>
    <w:link w:val="ZaglavljeChar"/>
    <w:unhideWhenUsed/>
    <w:rsid w:val="002D24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D244F"/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3</cp:revision>
  <dcterms:created xsi:type="dcterms:W3CDTF">2024-01-08T12:17:00Z</dcterms:created>
  <dcterms:modified xsi:type="dcterms:W3CDTF">2026-01-15T09:29:00Z</dcterms:modified>
</cp:coreProperties>
</file>