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85A6" w14:textId="735A07D2" w:rsidR="00494A0E" w:rsidRDefault="00494A0E" w:rsidP="00494A0E">
      <w:pPr>
        <w:pStyle w:val="Standard"/>
        <w:jc w:val="both"/>
        <w:rPr>
          <w:rFonts w:cs="Times New Roman"/>
        </w:rPr>
      </w:pPr>
      <w:r w:rsidRPr="00784E66">
        <w:rPr>
          <w:rFonts w:cs="Times New Roman"/>
        </w:rPr>
        <w:t>Temeljem Odluke o objavi Javnog poziva za dodjelu jednokratnih financijskih pomoći za korištenje demografskih mjera za poticanje rješavanja stambenog pitanja mladim obiteljima</w:t>
      </w:r>
      <w:r w:rsidR="00FB6700">
        <w:rPr>
          <w:rFonts w:cs="Times New Roman"/>
        </w:rPr>
        <w:t xml:space="preserve"> i poticanje razvoja gospodarstva i razvoja poduzetničke kulture</w:t>
      </w:r>
      <w:r w:rsidRPr="00784E66">
        <w:rPr>
          <w:rFonts w:cs="Times New Roman"/>
        </w:rPr>
        <w:t xml:space="preserve"> na području Općine Gundinci u </w:t>
      </w:r>
      <w:r w:rsidR="00F43C39">
        <w:rPr>
          <w:rFonts w:cs="Times New Roman"/>
        </w:rPr>
        <w:t>2026.</w:t>
      </w:r>
      <w:r w:rsidRPr="00784E66">
        <w:rPr>
          <w:rFonts w:cs="Times New Roman"/>
        </w:rPr>
        <w:t xml:space="preserve"> godini, </w:t>
      </w:r>
      <w:r w:rsidRPr="004C0B3E">
        <w:rPr>
          <w:rFonts w:cs="Times New Roman"/>
        </w:rPr>
        <w:t>KLASA: 024-</w:t>
      </w:r>
      <w:r w:rsidR="004C0B3E" w:rsidRPr="004C0B3E">
        <w:rPr>
          <w:rFonts w:cs="Times New Roman"/>
        </w:rPr>
        <w:t>0</w:t>
      </w:r>
      <w:r w:rsidR="006027B2">
        <w:rPr>
          <w:rFonts w:cs="Times New Roman"/>
        </w:rPr>
        <w:t>2</w:t>
      </w:r>
      <w:r w:rsidRPr="004C0B3E">
        <w:rPr>
          <w:rFonts w:cs="Times New Roman"/>
        </w:rPr>
        <w:t>/2</w:t>
      </w:r>
      <w:r w:rsidR="00F43C39">
        <w:rPr>
          <w:rFonts w:cs="Times New Roman"/>
        </w:rPr>
        <w:t>6</w:t>
      </w:r>
      <w:r w:rsidRPr="004C0B3E">
        <w:rPr>
          <w:rFonts w:cs="Times New Roman"/>
        </w:rPr>
        <w:t>-01/</w:t>
      </w:r>
      <w:r w:rsidR="00F43C39">
        <w:rPr>
          <w:rFonts w:cs="Times New Roman"/>
        </w:rPr>
        <w:t>3</w:t>
      </w:r>
      <w:r w:rsidRPr="004C0B3E">
        <w:rPr>
          <w:rFonts w:cs="Times New Roman"/>
        </w:rPr>
        <w:t>, URBROJ: 2178-5-01-2</w:t>
      </w:r>
      <w:r w:rsidR="00FB2F43">
        <w:rPr>
          <w:rFonts w:cs="Times New Roman"/>
        </w:rPr>
        <w:t>6</w:t>
      </w:r>
      <w:r w:rsidRPr="004C0B3E">
        <w:rPr>
          <w:rFonts w:cs="Times New Roman"/>
        </w:rPr>
        <w:t xml:space="preserve">-2 </w:t>
      </w:r>
      <w:r w:rsidRPr="00784E66">
        <w:rPr>
          <w:rFonts w:cs="Times New Roman"/>
        </w:rPr>
        <w:t>od</w:t>
      </w:r>
      <w:r w:rsidR="004C0B3E">
        <w:rPr>
          <w:rFonts w:cs="Times New Roman"/>
        </w:rPr>
        <w:t xml:space="preserve"> </w:t>
      </w:r>
      <w:r w:rsidR="00F43C39">
        <w:rPr>
          <w:rFonts w:cs="Times New Roman"/>
        </w:rPr>
        <w:t>16. veljače</w:t>
      </w:r>
      <w:r w:rsidR="00345A26">
        <w:rPr>
          <w:rFonts w:cs="Times New Roman"/>
        </w:rPr>
        <w:t xml:space="preserve"> </w:t>
      </w:r>
      <w:r w:rsidR="00F43C39">
        <w:rPr>
          <w:rFonts w:cs="Times New Roman"/>
        </w:rPr>
        <w:t>2026.</w:t>
      </w:r>
      <w:r w:rsidRPr="00784E66">
        <w:rPr>
          <w:rFonts w:cs="Times New Roman"/>
        </w:rPr>
        <w:t xml:space="preserve"> godine, općinski načelnik Općine Gundinci raspisuje:  </w:t>
      </w:r>
    </w:p>
    <w:p w14:paraId="13DB2FD5" w14:textId="77777777" w:rsidR="00784E66" w:rsidRPr="00784E66" w:rsidRDefault="00784E66" w:rsidP="00494A0E">
      <w:pPr>
        <w:pStyle w:val="Standard"/>
        <w:jc w:val="both"/>
        <w:rPr>
          <w:rFonts w:cs="Times New Roman"/>
        </w:rPr>
      </w:pPr>
    </w:p>
    <w:p w14:paraId="43AEB8B9" w14:textId="31018023" w:rsidR="00DF6D71" w:rsidRPr="00784E66" w:rsidRDefault="00DF6D71" w:rsidP="00494A0E">
      <w:pPr>
        <w:pStyle w:val="Standard"/>
        <w:jc w:val="center"/>
        <w:rPr>
          <w:rFonts w:cs="Times New Roman"/>
          <w:b/>
          <w:bCs/>
        </w:rPr>
      </w:pPr>
      <w:r w:rsidRPr="00784E66">
        <w:rPr>
          <w:rFonts w:cs="Times New Roman"/>
          <w:b/>
          <w:bCs/>
        </w:rPr>
        <w:t xml:space="preserve">J A V N I   P O Z I V </w:t>
      </w:r>
    </w:p>
    <w:p w14:paraId="734A69B0" w14:textId="19C8B404" w:rsidR="00494A0E" w:rsidRPr="00784E66" w:rsidRDefault="00494A0E" w:rsidP="00494A0E">
      <w:pPr>
        <w:pStyle w:val="Standard"/>
        <w:jc w:val="center"/>
        <w:rPr>
          <w:rFonts w:cs="Times New Roman"/>
          <w:b/>
          <w:bCs/>
        </w:rPr>
      </w:pPr>
      <w:r w:rsidRPr="00784E66">
        <w:rPr>
          <w:rFonts w:cs="Times New Roman"/>
          <w:b/>
          <w:bCs/>
        </w:rPr>
        <w:t xml:space="preserve">za dodjelu jednokratnih kapitalnih financijskih pomoći  </w:t>
      </w:r>
    </w:p>
    <w:p w14:paraId="08C5885E" w14:textId="2041BC78" w:rsidR="00494A0E" w:rsidRPr="00784E66" w:rsidRDefault="00494A0E" w:rsidP="00494A0E">
      <w:pPr>
        <w:pStyle w:val="Standard"/>
        <w:jc w:val="center"/>
        <w:rPr>
          <w:rFonts w:cs="Times New Roman"/>
          <w:b/>
          <w:bCs/>
        </w:rPr>
      </w:pPr>
      <w:r w:rsidRPr="00784E66">
        <w:rPr>
          <w:rFonts w:cs="Times New Roman"/>
          <w:b/>
          <w:bCs/>
        </w:rPr>
        <w:t>za korištenje demografskih mjera za poticanje rješavanja stambenog pitanja mladim obiteljima</w:t>
      </w:r>
      <w:r w:rsidR="001235CE">
        <w:rPr>
          <w:rFonts w:cs="Times New Roman"/>
          <w:b/>
          <w:bCs/>
        </w:rPr>
        <w:t xml:space="preserve"> i poticanje razvoja gospodarstva i razvoja poduzetničke kulture na području općine Gundinci u </w:t>
      </w:r>
      <w:r w:rsidR="00F43C39">
        <w:rPr>
          <w:rFonts w:cs="Times New Roman"/>
          <w:b/>
          <w:bCs/>
        </w:rPr>
        <w:t>2026.</w:t>
      </w:r>
      <w:r w:rsidR="001235CE">
        <w:rPr>
          <w:rFonts w:cs="Times New Roman"/>
          <w:b/>
          <w:bCs/>
        </w:rPr>
        <w:t xml:space="preserve"> godini.</w:t>
      </w:r>
    </w:p>
    <w:p w14:paraId="1D0D2257" w14:textId="77777777" w:rsidR="00494A0E" w:rsidRPr="00784E66" w:rsidRDefault="00494A0E" w:rsidP="00494A0E">
      <w:pPr>
        <w:pStyle w:val="Standard"/>
        <w:jc w:val="center"/>
        <w:rPr>
          <w:rFonts w:cs="Times New Roman"/>
          <w:b/>
          <w:bCs/>
        </w:rPr>
      </w:pPr>
    </w:p>
    <w:p w14:paraId="1BEB332F" w14:textId="259170F1" w:rsidR="00494A0E" w:rsidRPr="00784E66" w:rsidRDefault="00494A0E" w:rsidP="00494A0E">
      <w:pPr>
        <w:pStyle w:val="Standard"/>
        <w:jc w:val="both"/>
        <w:rPr>
          <w:rFonts w:cs="Times New Roman"/>
        </w:rPr>
      </w:pPr>
      <w:r w:rsidRPr="00784E66">
        <w:rPr>
          <w:rFonts w:cs="Times New Roman"/>
        </w:rPr>
        <w:t xml:space="preserve">Predmet Javnog poziva je prikupljanje zahtjeva za dodjelu bespovratnih novčanih sredstava iz Proračuna Općine </w:t>
      </w:r>
      <w:r w:rsidR="00C06079" w:rsidRPr="00784E66">
        <w:rPr>
          <w:rFonts w:cs="Times New Roman"/>
        </w:rPr>
        <w:t>Gundinci</w:t>
      </w:r>
      <w:r w:rsidRPr="00784E66">
        <w:rPr>
          <w:rFonts w:cs="Times New Roman"/>
        </w:rPr>
        <w:t xml:space="preserve"> za </w:t>
      </w:r>
      <w:r w:rsidR="00F43C39">
        <w:rPr>
          <w:rFonts w:cs="Times New Roman"/>
        </w:rPr>
        <w:t>2026.</w:t>
      </w:r>
      <w:r w:rsidRPr="00784E66">
        <w:rPr>
          <w:rFonts w:cs="Times New Roman"/>
        </w:rPr>
        <w:t xml:space="preserve"> godinu namijenjenih financiranju aktivnosti i projekata koji imaju utjecaj na poboljšanje demografske slike</w:t>
      </w:r>
      <w:r w:rsidR="00EF6741">
        <w:rPr>
          <w:rFonts w:cs="Times New Roman"/>
        </w:rPr>
        <w:t xml:space="preserve"> </w:t>
      </w:r>
      <w:r w:rsidRPr="00784E66">
        <w:rPr>
          <w:rFonts w:cs="Times New Roman"/>
        </w:rPr>
        <w:t>- ostanak m</w:t>
      </w:r>
      <w:r w:rsidR="00EF6741">
        <w:rPr>
          <w:rFonts w:cs="Times New Roman"/>
        </w:rPr>
        <w:t>ladih</w:t>
      </w:r>
      <w:r w:rsidRPr="00784E66">
        <w:rPr>
          <w:rFonts w:cs="Times New Roman"/>
        </w:rPr>
        <w:t xml:space="preserve"> obitelji na području općine, </w:t>
      </w:r>
      <w:r w:rsidR="00C06079" w:rsidRPr="00784E66">
        <w:rPr>
          <w:rFonts w:cs="Times New Roman"/>
        </w:rPr>
        <w:t xml:space="preserve">kroz rješavanje stambenog pitanja mladim obiteljima </w:t>
      </w:r>
      <w:r w:rsidRPr="00784E66">
        <w:rPr>
          <w:rFonts w:cs="Times New Roman"/>
        </w:rPr>
        <w:t xml:space="preserve">na području općine </w:t>
      </w:r>
      <w:r w:rsidR="00C06079" w:rsidRPr="00784E66">
        <w:rPr>
          <w:rFonts w:cs="Times New Roman"/>
        </w:rPr>
        <w:t>Gundinci</w:t>
      </w:r>
      <w:r w:rsidRPr="00784E66">
        <w:rPr>
          <w:rFonts w:cs="Times New Roman"/>
        </w:rPr>
        <w:t>.</w:t>
      </w:r>
    </w:p>
    <w:p w14:paraId="291741CE" w14:textId="77777777" w:rsidR="00494A0E" w:rsidRPr="00784E66" w:rsidRDefault="00494A0E" w:rsidP="00494A0E">
      <w:pPr>
        <w:pStyle w:val="Standard"/>
        <w:jc w:val="both"/>
        <w:rPr>
          <w:rFonts w:cs="Times New Roman"/>
        </w:rPr>
      </w:pPr>
      <w:r w:rsidRPr="00784E66">
        <w:rPr>
          <w:rFonts w:cs="Times New Roman"/>
        </w:rPr>
        <w:tab/>
      </w:r>
    </w:p>
    <w:p w14:paraId="62E5930C" w14:textId="2CB038B0" w:rsidR="00494A0E" w:rsidRPr="00784E66" w:rsidRDefault="00494A0E" w:rsidP="00494A0E">
      <w:pPr>
        <w:pStyle w:val="Standard"/>
        <w:jc w:val="both"/>
        <w:rPr>
          <w:rFonts w:cs="Times New Roman"/>
        </w:rPr>
      </w:pPr>
      <w:r w:rsidRPr="00784E66">
        <w:rPr>
          <w:rFonts w:cs="Times New Roman"/>
        </w:rPr>
        <w:tab/>
        <w:t xml:space="preserve">U cilju poticanja u </w:t>
      </w:r>
      <w:r w:rsidR="00F43C39">
        <w:rPr>
          <w:rFonts w:cs="Times New Roman"/>
        </w:rPr>
        <w:t>2026.</w:t>
      </w:r>
      <w:r w:rsidRPr="00784E66">
        <w:rPr>
          <w:rFonts w:cs="Times New Roman"/>
        </w:rPr>
        <w:t xml:space="preserve"> godini dodijeliti će se jednokratna  financijska sredstva za realizaciju sljedećih mjera:</w:t>
      </w:r>
    </w:p>
    <w:p w14:paraId="7BFBFD84" w14:textId="0F519403" w:rsidR="009F211F" w:rsidRPr="00784E66" w:rsidRDefault="00C06079" w:rsidP="009F211F">
      <w:pPr>
        <w:pStyle w:val="Standard"/>
        <w:numPr>
          <w:ilvl w:val="0"/>
          <w:numId w:val="7"/>
        </w:numPr>
        <w:tabs>
          <w:tab w:val="left" w:pos="993"/>
        </w:tabs>
        <w:jc w:val="both"/>
        <w:rPr>
          <w:rFonts w:cs="Times New Roman"/>
          <w:b/>
          <w:bCs/>
          <w:lang w:eastAsia="hr-HR"/>
        </w:rPr>
      </w:pPr>
      <w:r w:rsidRPr="00784E66">
        <w:rPr>
          <w:rFonts w:cs="Times New Roman"/>
          <w:b/>
          <w:bCs/>
          <w:lang w:eastAsia="hr-HR"/>
        </w:rPr>
        <w:t xml:space="preserve">Mjera 1. </w:t>
      </w:r>
      <w:r w:rsidR="009F211F" w:rsidRPr="00784E66">
        <w:rPr>
          <w:rFonts w:cs="Times New Roman"/>
          <w:b/>
          <w:bCs/>
          <w:lang w:eastAsia="hr-HR"/>
        </w:rPr>
        <w:t>Jednokratna kapitalna financijska pomoć mladim obiteljima u izgradnji novih stambenih objekata – obiteljske kuće</w:t>
      </w:r>
    </w:p>
    <w:p w14:paraId="1FB56950" w14:textId="7C51D483" w:rsidR="00C06079" w:rsidRDefault="009F211F" w:rsidP="009F211F">
      <w:pPr>
        <w:pStyle w:val="Standard"/>
        <w:numPr>
          <w:ilvl w:val="0"/>
          <w:numId w:val="7"/>
        </w:numPr>
        <w:tabs>
          <w:tab w:val="left" w:pos="993"/>
        </w:tabs>
        <w:jc w:val="both"/>
        <w:rPr>
          <w:rFonts w:cs="Times New Roman"/>
          <w:b/>
          <w:bCs/>
        </w:rPr>
      </w:pPr>
      <w:r w:rsidRPr="00784E66">
        <w:rPr>
          <w:rFonts w:cs="Times New Roman"/>
          <w:b/>
          <w:bCs/>
        </w:rPr>
        <w:t>Mjera 2. Jednokratna kapitalna financijska pomoć mladim obiteljima za kupovinu novih ili starih stambenih izgrađenih objekata</w:t>
      </w:r>
    </w:p>
    <w:p w14:paraId="6A5290CF" w14:textId="26F56029" w:rsidR="00203C49" w:rsidRDefault="00203C49" w:rsidP="009F211F">
      <w:pPr>
        <w:pStyle w:val="Standard"/>
        <w:numPr>
          <w:ilvl w:val="0"/>
          <w:numId w:val="7"/>
        </w:numPr>
        <w:tabs>
          <w:tab w:val="left" w:pos="993"/>
        </w:tabs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Mjera 3. Jednokratna kapitalna financijska pomoć mladim obiteljima pri rekonstrukciji, dogradnji</w:t>
      </w:r>
      <w:r w:rsidR="00D24B6A">
        <w:rPr>
          <w:rFonts w:cs="Times New Roman"/>
          <w:b/>
          <w:bCs/>
        </w:rPr>
        <w:t>, adaptaciji</w:t>
      </w:r>
      <w:r>
        <w:rPr>
          <w:rFonts w:cs="Times New Roman"/>
          <w:b/>
          <w:bCs/>
        </w:rPr>
        <w:t xml:space="preserve"> obiteljske kuće</w:t>
      </w:r>
    </w:p>
    <w:p w14:paraId="1C332CE8" w14:textId="5D68C358" w:rsidR="00203C49" w:rsidRPr="00784E66" w:rsidRDefault="00203C49" w:rsidP="009F211F">
      <w:pPr>
        <w:pStyle w:val="Standard"/>
        <w:numPr>
          <w:ilvl w:val="0"/>
          <w:numId w:val="7"/>
        </w:numPr>
        <w:tabs>
          <w:tab w:val="left" w:pos="993"/>
        </w:tabs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Mjera 4. Jednokratna kapitalna financijska pomoć novoosnovanim tvrtkama, obrtima i domaća radinost</w:t>
      </w:r>
    </w:p>
    <w:p w14:paraId="4098F368" w14:textId="77777777" w:rsidR="00C06079" w:rsidRPr="00784E66" w:rsidRDefault="00C06079" w:rsidP="00494A0E">
      <w:pPr>
        <w:pStyle w:val="Standard"/>
        <w:jc w:val="both"/>
        <w:rPr>
          <w:rFonts w:cs="Times New Roman"/>
        </w:rPr>
      </w:pPr>
    </w:p>
    <w:p w14:paraId="7D2F4E91" w14:textId="74E3B1DC" w:rsidR="00494A0E" w:rsidRPr="00784E66" w:rsidRDefault="00494A0E" w:rsidP="009F211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E66">
        <w:rPr>
          <w:rFonts w:ascii="Times New Roman" w:hAnsi="Times New Roman" w:cs="Times New Roman"/>
          <w:b/>
          <w:bCs/>
          <w:sz w:val="24"/>
          <w:szCs w:val="24"/>
        </w:rPr>
        <w:t>KORISNICI JEDNOKRATNE KAPITALNE FINANCIJSKE POMOĆI  I UVJETI ZA ODOBRAVANJE POTPORE</w:t>
      </w:r>
    </w:p>
    <w:p w14:paraId="68147169" w14:textId="0293905A" w:rsidR="00C06079" w:rsidRPr="00784E66" w:rsidRDefault="00C06079" w:rsidP="00C06079">
      <w:pPr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 xml:space="preserve">Dodjelu jednokratne kapitalne financijske pomoći mogu tražiti za: </w:t>
      </w:r>
    </w:p>
    <w:p w14:paraId="5F7B37B0" w14:textId="2F5D12C3" w:rsidR="00C06079" w:rsidRPr="00784E66" w:rsidRDefault="00C06079" w:rsidP="00C06079">
      <w:pPr>
        <w:pStyle w:val="Standard"/>
        <w:tabs>
          <w:tab w:val="left" w:pos="993"/>
        </w:tabs>
        <w:jc w:val="both"/>
        <w:rPr>
          <w:rFonts w:cs="Times New Roman"/>
          <w:b/>
          <w:bCs/>
          <w:lang w:eastAsia="hr-HR"/>
        </w:rPr>
      </w:pPr>
      <w:r w:rsidRPr="00784E66">
        <w:rPr>
          <w:rFonts w:cs="Times New Roman"/>
          <w:b/>
          <w:bCs/>
          <w:lang w:eastAsia="hr-HR"/>
        </w:rPr>
        <w:t>Mjera 1. JEDNOKRATNA KAPITALNA  FINANCIJSKA POMOĆ MLADIM OBITELJIMA U IZGRADNJI NOVIH STAMBENIH OBJEK</w:t>
      </w:r>
      <w:r w:rsidR="00EF6741">
        <w:rPr>
          <w:rFonts w:cs="Times New Roman"/>
          <w:b/>
          <w:bCs/>
          <w:lang w:eastAsia="hr-HR"/>
        </w:rPr>
        <w:t>A</w:t>
      </w:r>
      <w:r w:rsidRPr="00784E66">
        <w:rPr>
          <w:rFonts w:cs="Times New Roman"/>
          <w:b/>
          <w:bCs/>
          <w:lang w:eastAsia="hr-HR"/>
        </w:rPr>
        <w:t>TA</w:t>
      </w:r>
      <w:r w:rsidR="00EF6741">
        <w:rPr>
          <w:rFonts w:cs="Times New Roman"/>
          <w:b/>
          <w:bCs/>
          <w:lang w:eastAsia="hr-HR"/>
        </w:rPr>
        <w:t xml:space="preserve"> </w:t>
      </w:r>
      <w:r w:rsidRPr="00784E66">
        <w:rPr>
          <w:rFonts w:cs="Times New Roman"/>
          <w:b/>
          <w:bCs/>
          <w:lang w:eastAsia="hr-HR"/>
        </w:rPr>
        <w:t>- OBITELJSKE KUĆE</w:t>
      </w:r>
    </w:p>
    <w:p w14:paraId="15A11C96" w14:textId="60D2613C" w:rsidR="00E0098B" w:rsidRPr="00784E66" w:rsidRDefault="00E0098B" w:rsidP="00C06079">
      <w:pPr>
        <w:pStyle w:val="Standard"/>
        <w:tabs>
          <w:tab w:val="left" w:pos="993"/>
        </w:tabs>
        <w:jc w:val="both"/>
        <w:rPr>
          <w:rFonts w:cs="Times New Roman"/>
          <w:lang w:eastAsia="hr-HR"/>
        </w:rPr>
      </w:pPr>
    </w:p>
    <w:p w14:paraId="01E9243A" w14:textId="25F69FD4" w:rsidR="00E0098B" w:rsidRPr="00784E66" w:rsidRDefault="00E0098B" w:rsidP="00C06079">
      <w:pPr>
        <w:pStyle w:val="Standard"/>
        <w:tabs>
          <w:tab w:val="left" w:pos="993"/>
        </w:tabs>
        <w:jc w:val="both"/>
        <w:rPr>
          <w:rFonts w:cs="Times New Roman"/>
          <w:lang w:eastAsia="hr-HR"/>
        </w:rPr>
      </w:pPr>
      <w:r w:rsidRPr="00784E66">
        <w:rPr>
          <w:rFonts w:cs="Times New Roman"/>
          <w:lang w:eastAsia="hr-HR"/>
        </w:rPr>
        <w:t xml:space="preserve">Ciljevi: Smanjenje trenda iseljavanja stanovništva s područja općine, posebno mladih obitelji. </w:t>
      </w:r>
    </w:p>
    <w:p w14:paraId="5FB1D72D" w14:textId="61557574" w:rsidR="00494A0E" w:rsidRPr="00784E66" w:rsidRDefault="00494A0E" w:rsidP="00E0098B">
      <w:pPr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 xml:space="preserve">Nositelj: Općina </w:t>
      </w:r>
      <w:r w:rsidR="00E0098B" w:rsidRPr="00784E66">
        <w:rPr>
          <w:rFonts w:ascii="Times New Roman" w:hAnsi="Times New Roman" w:cs="Times New Roman"/>
          <w:sz w:val="24"/>
          <w:szCs w:val="24"/>
        </w:rPr>
        <w:t>Gundinci</w:t>
      </w:r>
      <w:r w:rsidRPr="00784E66">
        <w:rPr>
          <w:rFonts w:ascii="Times New Roman" w:hAnsi="Times New Roman" w:cs="Times New Roman"/>
          <w:sz w:val="24"/>
          <w:szCs w:val="24"/>
        </w:rPr>
        <w:t>, Jedinstveni upravni odjel</w:t>
      </w:r>
    </w:p>
    <w:p w14:paraId="4498C399" w14:textId="28D00C87" w:rsidR="00494A0E" w:rsidRPr="00784E66" w:rsidRDefault="00494A0E" w:rsidP="00E0098B">
      <w:pPr>
        <w:jc w:val="both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Korisnici:</w:t>
      </w:r>
      <w:r w:rsidR="00E0098B" w:rsidRPr="00784E66">
        <w:rPr>
          <w:rFonts w:ascii="Times New Roman" w:hAnsi="Times New Roman" w:cs="Times New Roman"/>
          <w:sz w:val="24"/>
          <w:szCs w:val="24"/>
        </w:rPr>
        <w:t xml:space="preserve"> </w:t>
      </w:r>
      <w:r w:rsidRPr="00784E66">
        <w:rPr>
          <w:rFonts w:ascii="Times New Roman" w:hAnsi="Times New Roman" w:cs="Times New Roman"/>
          <w:sz w:val="24"/>
          <w:szCs w:val="24"/>
        </w:rPr>
        <w:t xml:space="preserve">Fizičke osobe- državljani Republike </w:t>
      </w:r>
      <w:r w:rsidR="00E0098B" w:rsidRPr="00784E66">
        <w:rPr>
          <w:rFonts w:ascii="Times New Roman" w:hAnsi="Times New Roman" w:cs="Times New Roman"/>
          <w:sz w:val="24"/>
          <w:szCs w:val="24"/>
        </w:rPr>
        <w:t>Hrvatske</w:t>
      </w:r>
      <w:r w:rsidRPr="00784E66">
        <w:rPr>
          <w:rFonts w:ascii="Times New Roman" w:hAnsi="Times New Roman" w:cs="Times New Roman"/>
          <w:sz w:val="24"/>
          <w:szCs w:val="24"/>
        </w:rPr>
        <w:t xml:space="preserve">, s prebivalištem i boravištem na području Općine </w:t>
      </w:r>
      <w:r w:rsidR="00E0098B" w:rsidRPr="00784E66">
        <w:rPr>
          <w:rFonts w:ascii="Times New Roman" w:hAnsi="Times New Roman" w:cs="Times New Roman"/>
          <w:sz w:val="24"/>
          <w:szCs w:val="24"/>
        </w:rPr>
        <w:t>Gundinci</w:t>
      </w:r>
      <w:r w:rsidRPr="00784E66">
        <w:rPr>
          <w:rFonts w:ascii="Times New Roman" w:hAnsi="Times New Roman" w:cs="Times New Roman"/>
          <w:sz w:val="24"/>
          <w:szCs w:val="24"/>
        </w:rPr>
        <w:t xml:space="preserve">, te fizičke osobe koje imaju namjeru stalnog nastanjivanja na području Općine </w:t>
      </w:r>
      <w:r w:rsidR="00E0098B" w:rsidRPr="00784E66">
        <w:rPr>
          <w:rFonts w:ascii="Times New Roman" w:hAnsi="Times New Roman" w:cs="Times New Roman"/>
          <w:sz w:val="24"/>
          <w:szCs w:val="24"/>
        </w:rPr>
        <w:t>Gundinci</w:t>
      </w:r>
      <w:r w:rsidRPr="00784E66">
        <w:rPr>
          <w:rFonts w:ascii="Times New Roman" w:hAnsi="Times New Roman" w:cs="Times New Roman"/>
          <w:sz w:val="24"/>
          <w:szCs w:val="24"/>
        </w:rPr>
        <w:t>.</w:t>
      </w:r>
    </w:p>
    <w:p w14:paraId="507D64AB" w14:textId="0E96652E" w:rsidR="00D433D3" w:rsidRPr="00784E66" w:rsidRDefault="00D433D3" w:rsidP="00E0098B">
      <w:pPr>
        <w:jc w:val="both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Preduvjet korištenja Mjere 1.  je da podnositelj zahtjeva i njegov bračni</w:t>
      </w:r>
      <w:r w:rsidR="007801F2" w:rsidRPr="00784E66">
        <w:rPr>
          <w:rFonts w:ascii="Times New Roman" w:hAnsi="Times New Roman" w:cs="Times New Roman"/>
          <w:sz w:val="24"/>
          <w:szCs w:val="24"/>
        </w:rPr>
        <w:t xml:space="preserve"> partner</w:t>
      </w:r>
      <w:r w:rsidRPr="00784E66">
        <w:rPr>
          <w:rFonts w:ascii="Times New Roman" w:hAnsi="Times New Roman" w:cs="Times New Roman"/>
          <w:sz w:val="24"/>
          <w:szCs w:val="24"/>
        </w:rPr>
        <w:t xml:space="preserve"> te njihova djeca nisu vlasnici/suvlasnici neke druge nekretnine (stambenog prostora). </w:t>
      </w:r>
    </w:p>
    <w:p w14:paraId="2FD1C6FD" w14:textId="77777777" w:rsidR="009F211F" w:rsidRPr="00784E66" w:rsidRDefault="00494A0E" w:rsidP="009F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Namjena, uvjeti i visina potpore:</w:t>
      </w:r>
    </w:p>
    <w:p w14:paraId="33948DCA" w14:textId="0C13F8FC" w:rsidR="00494A0E" w:rsidRPr="00784E66" w:rsidRDefault="00494A0E" w:rsidP="009F21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 xml:space="preserve"> - </w:t>
      </w:r>
      <w:r w:rsidR="009F211F" w:rsidRPr="00784E66">
        <w:rPr>
          <w:rFonts w:ascii="Times New Roman" w:hAnsi="Times New Roman" w:cs="Times New Roman"/>
          <w:sz w:val="24"/>
          <w:szCs w:val="24"/>
        </w:rPr>
        <w:t xml:space="preserve"> </w:t>
      </w:r>
      <w:r w:rsidRPr="00784E66">
        <w:rPr>
          <w:rFonts w:ascii="Times New Roman" w:hAnsi="Times New Roman" w:cs="Times New Roman"/>
          <w:sz w:val="24"/>
          <w:szCs w:val="24"/>
        </w:rPr>
        <w:t>izgradnja obiteljske kuće</w:t>
      </w:r>
    </w:p>
    <w:p w14:paraId="3364E93D" w14:textId="142C53F6" w:rsidR="009F211F" w:rsidRPr="00784E66" w:rsidRDefault="00C523C1" w:rsidP="009F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ab/>
      </w:r>
      <w:r w:rsidR="00EF6741">
        <w:rPr>
          <w:rFonts w:ascii="Times New Roman" w:hAnsi="Times New Roman" w:cs="Times New Roman"/>
          <w:sz w:val="24"/>
          <w:szCs w:val="24"/>
        </w:rPr>
        <w:t xml:space="preserve"> </w:t>
      </w:r>
      <w:r w:rsidRPr="00784E66">
        <w:rPr>
          <w:rFonts w:ascii="Times New Roman" w:hAnsi="Times New Roman" w:cs="Times New Roman"/>
          <w:sz w:val="24"/>
          <w:szCs w:val="24"/>
        </w:rPr>
        <w:t xml:space="preserve">- </w:t>
      </w:r>
      <w:r w:rsidR="009F211F" w:rsidRPr="00784E66">
        <w:rPr>
          <w:rFonts w:ascii="Times New Roman" w:hAnsi="Times New Roman" w:cs="Times New Roman"/>
          <w:sz w:val="24"/>
          <w:szCs w:val="24"/>
        </w:rPr>
        <w:t xml:space="preserve"> </w:t>
      </w:r>
      <w:r w:rsidRPr="00784E66">
        <w:rPr>
          <w:rFonts w:ascii="Times New Roman" w:hAnsi="Times New Roman" w:cs="Times New Roman"/>
          <w:sz w:val="24"/>
          <w:szCs w:val="24"/>
        </w:rPr>
        <w:t xml:space="preserve">visina potpore: </w:t>
      </w:r>
      <w:r w:rsidR="00A03F6B">
        <w:rPr>
          <w:rFonts w:ascii="Times New Roman" w:hAnsi="Times New Roman" w:cs="Times New Roman"/>
          <w:sz w:val="24"/>
          <w:szCs w:val="24"/>
        </w:rPr>
        <w:t>4.0</w:t>
      </w:r>
      <w:r w:rsidR="00EE696E" w:rsidRPr="00EE696E">
        <w:rPr>
          <w:rFonts w:ascii="Times New Roman" w:hAnsi="Times New Roman" w:cs="Times New Roman"/>
          <w:sz w:val="24"/>
          <w:szCs w:val="24"/>
        </w:rPr>
        <w:t>00,00 eura</w:t>
      </w:r>
      <w:r w:rsidRPr="00EE696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10439D" w14:textId="3F22C222" w:rsidR="00494A0E" w:rsidRPr="00784E66" w:rsidRDefault="00EF6741" w:rsidP="009F21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11F" w:rsidRPr="00784E66">
        <w:rPr>
          <w:rFonts w:ascii="Times New Roman" w:hAnsi="Times New Roman" w:cs="Times New Roman"/>
          <w:sz w:val="24"/>
          <w:szCs w:val="24"/>
        </w:rPr>
        <w:t xml:space="preserve">- </w:t>
      </w:r>
      <w:r w:rsidR="00494A0E" w:rsidRPr="00784E66">
        <w:rPr>
          <w:rFonts w:ascii="Times New Roman" w:hAnsi="Times New Roman" w:cs="Times New Roman"/>
          <w:sz w:val="24"/>
          <w:szCs w:val="24"/>
        </w:rPr>
        <w:t xml:space="preserve"> u 202</w:t>
      </w:r>
      <w:r w:rsidR="00F43C39">
        <w:rPr>
          <w:rFonts w:ascii="Times New Roman" w:hAnsi="Times New Roman" w:cs="Times New Roman"/>
          <w:sz w:val="24"/>
          <w:szCs w:val="24"/>
        </w:rPr>
        <w:t>5</w:t>
      </w:r>
      <w:r w:rsidR="00494A0E" w:rsidRPr="00784E66">
        <w:rPr>
          <w:rFonts w:ascii="Times New Roman" w:hAnsi="Times New Roman" w:cs="Times New Roman"/>
          <w:sz w:val="24"/>
          <w:szCs w:val="24"/>
        </w:rPr>
        <w:t>/</w:t>
      </w:r>
      <w:r w:rsidR="00F43C39">
        <w:rPr>
          <w:rFonts w:ascii="Times New Roman" w:hAnsi="Times New Roman" w:cs="Times New Roman"/>
          <w:sz w:val="24"/>
          <w:szCs w:val="24"/>
        </w:rPr>
        <w:t>2026.</w:t>
      </w:r>
      <w:r w:rsidR="00494A0E" w:rsidRPr="00784E66">
        <w:rPr>
          <w:rFonts w:ascii="Times New Roman" w:hAnsi="Times New Roman" w:cs="Times New Roman"/>
          <w:sz w:val="24"/>
          <w:szCs w:val="24"/>
        </w:rPr>
        <w:t xml:space="preserve"> godini otvoreno gradilište, faza izgradnje</w:t>
      </w:r>
    </w:p>
    <w:p w14:paraId="3BFED7F2" w14:textId="45AF3460" w:rsidR="00494A0E" w:rsidRDefault="009F211F" w:rsidP="009F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 xml:space="preserve">  </w:t>
      </w:r>
      <w:r w:rsidR="00494A0E" w:rsidRPr="00784E66">
        <w:rPr>
          <w:rFonts w:ascii="Times New Roman" w:hAnsi="Times New Roman" w:cs="Times New Roman"/>
          <w:sz w:val="24"/>
          <w:szCs w:val="24"/>
        </w:rPr>
        <w:t xml:space="preserve">           - kuća pod krov u </w:t>
      </w:r>
      <w:r w:rsidR="00F43C39">
        <w:rPr>
          <w:rFonts w:ascii="Times New Roman" w:hAnsi="Times New Roman" w:cs="Times New Roman"/>
          <w:sz w:val="24"/>
          <w:szCs w:val="24"/>
        </w:rPr>
        <w:t>2026.</w:t>
      </w:r>
      <w:r w:rsidR="00494A0E" w:rsidRPr="00784E66">
        <w:rPr>
          <w:rFonts w:ascii="Times New Roman" w:hAnsi="Times New Roman" w:cs="Times New Roman"/>
          <w:sz w:val="24"/>
          <w:szCs w:val="24"/>
        </w:rPr>
        <w:t xml:space="preserve"> god.</w:t>
      </w:r>
    </w:p>
    <w:p w14:paraId="200711AD" w14:textId="4A3DD62A" w:rsidR="00642708" w:rsidRDefault="00642708" w:rsidP="009F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DEB90" w14:textId="77777777" w:rsidR="00642708" w:rsidRDefault="00642708" w:rsidP="009F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3528E" w14:textId="77777777" w:rsidR="00B24188" w:rsidRPr="00784E66" w:rsidRDefault="00B24188" w:rsidP="009F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3E9C3" w14:textId="0EF1491C" w:rsidR="00494A0E" w:rsidRDefault="00494A0E" w:rsidP="00E009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28128591"/>
      <w:r w:rsidRPr="00784E6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Prihvatljivi korisnik po Mjeri 1. je onaj koji:</w:t>
      </w:r>
    </w:p>
    <w:p w14:paraId="598E6B19" w14:textId="77777777" w:rsidR="00B24188" w:rsidRPr="00784E66" w:rsidRDefault="00B24188" w:rsidP="00E009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2B9E81" w14:textId="54B385F8" w:rsidR="00494A0E" w:rsidRPr="00784E66" w:rsidRDefault="00494A0E" w:rsidP="00E0098B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 xml:space="preserve">Ima podmirene sve dospjele obveze prema Općini </w:t>
      </w:r>
      <w:r w:rsidR="00E0098B" w:rsidRPr="00784E66">
        <w:rPr>
          <w:rFonts w:ascii="Times New Roman" w:hAnsi="Times New Roman" w:cs="Times New Roman"/>
          <w:sz w:val="24"/>
          <w:szCs w:val="24"/>
        </w:rPr>
        <w:t>Gundinci</w:t>
      </w:r>
    </w:p>
    <w:p w14:paraId="5C6C8B56" w14:textId="1BE2E210" w:rsidR="00494A0E" w:rsidRDefault="00494A0E" w:rsidP="00E0098B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Ispunjava ostale uvjete iz Javnog poziva.</w:t>
      </w:r>
    </w:p>
    <w:p w14:paraId="6A07366F" w14:textId="2F0CB0F6" w:rsidR="00B24188" w:rsidRDefault="00B24188" w:rsidP="00B24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CF25F" w14:textId="77777777" w:rsidR="00B24188" w:rsidRPr="00B24188" w:rsidRDefault="00B24188" w:rsidP="00B24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87DDF" w14:textId="742540D2" w:rsidR="00494A0E" w:rsidRPr="00784E66" w:rsidRDefault="00494A0E" w:rsidP="00E0098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4E66">
        <w:rPr>
          <w:rFonts w:ascii="Times New Roman" w:hAnsi="Times New Roman" w:cs="Times New Roman"/>
          <w:b/>
          <w:bCs/>
          <w:sz w:val="24"/>
          <w:szCs w:val="24"/>
          <w:u w:val="single"/>
        </w:rPr>
        <w:t>Potrebna dokumentacija koja se prilaže kod podnošenja zahtjev</w:t>
      </w:r>
      <w:r w:rsidR="00E0098B" w:rsidRPr="00784E66">
        <w:rPr>
          <w:rFonts w:ascii="Times New Roman" w:hAnsi="Times New Roman" w:cs="Times New Roman"/>
          <w:b/>
          <w:bCs/>
          <w:sz w:val="24"/>
          <w:szCs w:val="24"/>
          <w:u w:val="single"/>
        </w:rPr>
        <w:t>a za MJERU 1.:</w:t>
      </w:r>
    </w:p>
    <w:p w14:paraId="5C9199C5" w14:textId="77777777" w:rsidR="00494A0E" w:rsidRPr="00784E66" w:rsidRDefault="00494A0E" w:rsidP="009F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96952196"/>
      <w:r w:rsidRPr="00784E66">
        <w:rPr>
          <w:rFonts w:ascii="Times New Roman" w:hAnsi="Times New Roman" w:cs="Times New Roman"/>
          <w:sz w:val="24"/>
          <w:szCs w:val="24"/>
        </w:rPr>
        <w:t>- Popunjeni Obrazac zahtjeva za dodjelu financijske pomoći za izgradnju nove obiteljske kuće</w:t>
      </w:r>
    </w:p>
    <w:p w14:paraId="58C4F886" w14:textId="77777777" w:rsidR="00494A0E" w:rsidRPr="00784E66" w:rsidRDefault="00494A0E" w:rsidP="009F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- Presliku osobne iskaznice – za fizičke osobe,</w:t>
      </w:r>
    </w:p>
    <w:p w14:paraId="177F2458" w14:textId="174A3B5C" w:rsidR="00494A0E" w:rsidRPr="00784E66" w:rsidRDefault="00E0098B" w:rsidP="009F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 xml:space="preserve">- </w:t>
      </w:r>
      <w:r w:rsidR="00494A0E" w:rsidRPr="00784E66">
        <w:rPr>
          <w:rFonts w:ascii="Times New Roman" w:hAnsi="Times New Roman" w:cs="Times New Roman"/>
          <w:sz w:val="24"/>
          <w:szCs w:val="24"/>
        </w:rPr>
        <w:t xml:space="preserve">Preslika kartice </w:t>
      </w:r>
      <w:r w:rsidR="005B7C1F">
        <w:rPr>
          <w:rFonts w:ascii="Times New Roman" w:hAnsi="Times New Roman" w:cs="Times New Roman"/>
          <w:sz w:val="24"/>
          <w:szCs w:val="24"/>
        </w:rPr>
        <w:t>ra</w:t>
      </w:r>
      <w:r w:rsidR="00494A0E" w:rsidRPr="00784E66">
        <w:rPr>
          <w:rFonts w:ascii="Times New Roman" w:hAnsi="Times New Roman" w:cs="Times New Roman"/>
          <w:sz w:val="24"/>
          <w:szCs w:val="24"/>
        </w:rPr>
        <w:t>čuna s pripadajućim IBAN-om,</w:t>
      </w:r>
    </w:p>
    <w:p w14:paraId="78147CC8" w14:textId="52E981FF" w:rsidR="00494A0E" w:rsidRPr="00784E66" w:rsidRDefault="00494A0E" w:rsidP="009F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 xml:space="preserve">- Potvrdu da su izmirene sve obveze prema Općini </w:t>
      </w:r>
      <w:r w:rsidR="00E0098B" w:rsidRPr="00784E66">
        <w:rPr>
          <w:rFonts w:ascii="Times New Roman" w:hAnsi="Times New Roman" w:cs="Times New Roman"/>
          <w:sz w:val="24"/>
          <w:szCs w:val="24"/>
        </w:rPr>
        <w:t xml:space="preserve">Gundinci </w:t>
      </w:r>
    </w:p>
    <w:p w14:paraId="43D6F94A" w14:textId="1262D87D" w:rsidR="00494A0E" w:rsidRPr="00784E66" w:rsidRDefault="00494A0E" w:rsidP="009F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- Dokaz o otvorenom gradilištu u 202</w:t>
      </w:r>
      <w:r w:rsidR="00F43C39">
        <w:rPr>
          <w:rFonts w:ascii="Times New Roman" w:hAnsi="Times New Roman" w:cs="Times New Roman"/>
          <w:sz w:val="24"/>
          <w:szCs w:val="24"/>
        </w:rPr>
        <w:t>5</w:t>
      </w:r>
      <w:r w:rsidRPr="00784E66">
        <w:rPr>
          <w:rFonts w:ascii="Times New Roman" w:hAnsi="Times New Roman" w:cs="Times New Roman"/>
          <w:sz w:val="24"/>
          <w:szCs w:val="24"/>
        </w:rPr>
        <w:t>./</w:t>
      </w:r>
      <w:r w:rsidR="00F43C39">
        <w:rPr>
          <w:rFonts w:ascii="Times New Roman" w:hAnsi="Times New Roman" w:cs="Times New Roman"/>
          <w:sz w:val="24"/>
          <w:szCs w:val="24"/>
        </w:rPr>
        <w:t>2026.</w:t>
      </w:r>
      <w:r w:rsidRPr="00784E66">
        <w:rPr>
          <w:rFonts w:ascii="Times New Roman" w:hAnsi="Times New Roman" w:cs="Times New Roman"/>
          <w:sz w:val="24"/>
          <w:szCs w:val="24"/>
        </w:rPr>
        <w:t>godini</w:t>
      </w:r>
      <w:r w:rsidR="00E0098B" w:rsidRPr="00784E66">
        <w:rPr>
          <w:rFonts w:ascii="Times New Roman" w:hAnsi="Times New Roman" w:cs="Times New Roman"/>
          <w:sz w:val="24"/>
          <w:szCs w:val="24"/>
        </w:rPr>
        <w:t xml:space="preserve"> </w:t>
      </w:r>
      <w:r w:rsidRPr="00784E66">
        <w:rPr>
          <w:rFonts w:ascii="Times New Roman" w:hAnsi="Times New Roman" w:cs="Times New Roman"/>
          <w:sz w:val="24"/>
          <w:szCs w:val="24"/>
        </w:rPr>
        <w:t>(preslika građev</w:t>
      </w:r>
      <w:r w:rsidR="00E0098B" w:rsidRPr="00784E66">
        <w:rPr>
          <w:rFonts w:ascii="Times New Roman" w:hAnsi="Times New Roman" w:cs="Times New Roman"/>
          <w:sz w:val="24"/>
          <w:szCs w:val="24"/>
        </w:rPr>
        <w:t>i</w:t>
      </w:r>
      <w:r w:rsidRPr="00784E66">
        <w:rPr>
          <w:rFonts w:ascii="Times New Roman" w:hAnsi="Times New Roman" w:cs="Times New Roman"/>
          <w:sz w:val="24"/>
          <w:szCs w:val="24"/>
        </w:rPr>
        <w:t>nske dozvole)</w:t>
      </w:r>
    </w:p>
    <w:p w14:paraId="054E9AC1" w14:textId="77777777" w:rsidR="00A4648E" w:rsidRDefault="00D433D3" w:rsidP="00657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 xml:space="preserve">- Izjava </w:t>
      </w:r>
      <w:r w:rsidR="007801F2" w:rsidRPr="00784E66">
        <w:rPr>
          <w:rFonts w:ascii="Times New Roman" w:hAnsi="Times New Roman" w:cs="Times New Roman"/>
          <w:sz w:val="24"/>
          <w:szCs w:val="24"/>
        </w:rPr>
        <w:t>podnositelj</w:t>
      </w:r>
      <w:r w:rsidR="00657532" w:rsidRPr="00784E66">
        <w:rPr>
          <w:rFonts w:ascii="Times New Roman" w:hAnsi="Times New Roman" w:cs="Times New Roman"/>
          <w:sz w:val="24"/>
          <w:szCs w:val="24"/>
        </w:rPr>
        <w:t>a</w:t>
      </w:r>
      <w:r w:rsidR="007801F2" w:rsidRPr="00784E66">
        <w:rPr>
          <w:rFonts w:ascii="Times New Roman" w:hAnsi="Times New Roman" w:cs="Times New Roman"/>
          <w:sz w:val="24"/>
          <w:szCs w:val="24"/>
        </w:rPr>
        <w:t xml:space="preserve"> zahtjeva da on i njegov bračni partner i  djeca nisu vlasnici  neke druge </w:t>
      </w:r>
    </w:p>
    <w:p w14:paraId="29266EA4" w14:textId="448E3369" w:rsidR="00494A0E" w:rsidRDefault="00A4648E" w:rsidP="00657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801F2" w:rsidRPr="00784E66">
        <w:rPr>
          <w:rFonts w:ascii="Times New Roman" w:hAnsi="Times New Roman" w:cs="Times New Roman"/>
          <w:sz w:val="24"/>
          <w:szCs w:val="24"/>
        </w:rPr>
        <w:t>nekretnine – stambenog prostora</w:t>
      </w:r>
    </w:p>
    <w:p w14:paraId="598EA43E" w14:textId="0246A8F0" w:rsidR="00BF0ECC" w:rsidRDefault="00BF0ECC" w:rsidP="00657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Izjava o </w:t>
      </w:r>
      <w:r w:rsidR="00061091">
        <w:rPr>
          <w:rFonts w:ascii="Times New Roman" w:hAnsi="Times New Roman" w:cs="Times New Roman"/>
          <w:sz w:val="24"/>
          <w:szCs w:val="24"/>
        </w:rPr>
        <w:t>promjeni prebivališta</w:t>
      </w:r>
    </w:p>
    <w:p w14:paraId="6BCBB91B" w14:textId="52ED830F" w:rsidR="00B24188" w:rsidRPr="00784E66" w:rsidRDefault="00B24188" w:rsidP="00657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Izjava o zadržavanju prebivališta </w:t>
      </w:r>
    </w:p>
    <w:bookmarkEnd w:id="1"/>
    <w:p w14:paraId="39EE3B7C" w14:textId="77777777" w:rsidR="007801F2" w:rsidRPr="00784E66" w:rsidRDefault="007801F2" w:rsidP="007801F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vertAlign w:val="subscript"/>
        </w:rPr>
      </w:pPr>
    </w:p>
    <w:p w14:paraId="426F4C7D" w14:textId="77777777" w:rsidR="00494A0E" w:rsidRPr="00784E66" w:rsidRDefault="00494A0E" w:rsidP="00061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Podnositelju zahtjeva za financijsku pomoć koji ima dugovanja prema Proračunu općine neće se odobriti financijsku pomoć.</w:t>
      </w:r>
    </w:p>
    <w:p w14:paraId="30F7126B" w14:textId="77777777" w:rsidR="00061091" w:rsidRPr="00784E66" w:rsidRDefault="00061091" w:rsidP="00061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BFEE6A5" w14:textId="6DAA2DF3" w:rsidR="00494A0E" w:rsidRPr="00784E66" w:rsidRDefault="00C523C1" w:rsidP="00C523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4E66">
        <w:rPr>
          <w:rFonts w:ascii="Times New Roman" w:hAnsi="Times New Roman" w:cs="Times New Roman"/>
          <w:b/>
          <w:bCs/>
          <w:sz w:val="24"/>
          <w:szCs w:val="24"/>
        </w:rPr>
        <w:t>Mjera</w:t>
      </w:r>
      <w:r w:rsidR="00494A0E" w:rsidRPr="00784E66">
        <w:rPr>
          <w:rFonts w:ascii="Times New Roman" w:hAnsi="Times New Roman" w:cs="Times New Roman"/>
          <w:b/>
          <w:bCs/>
          <w:sz w:val="24"/>
          <w:szCs w:val="24"/>
        </w:rPr>
        <w:t xml:space="preserve"> 2. JEDNOKRATNA KAPITALNA FINANCIJSKA POMOĆ MLADIM OBITELJIMA ZA KUPOVINU NOVIH ILI STARIH STAMBENIH OBJEKATA-obiteljske kuće.</w:t>
      </w:r>
    </w:p>
    <w:p w14:paraId="6CE31723" w14:textId="36793D13" w:rsidR="00494A0E" w:rsidRPr="00784E66" w:rsidRDefault="00494A0E" w:rsidP="009F2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Ciljevi: Smanjenje trenda iseljavanja stanovništva s područja općine, posebno mladih obitelji, poticanje doseljavanje stanovništva, posebno mladih te poticanje demografske obnove.</w:t>
      </w:r>
    </w:p>
    <w:p w14:paraId="5EFB99B1" w14:textId="0FAAEC61" w:rsidR="00494A0E" w:rsidRPr="00784E66" w:rsidRDefault="00494A0E" w:rsidP="009F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 xml:space="preserve">Nositelj: Općina </w:t>
      </w:r>
      <w:r w:rsidR="00C523C1" w:rsidRPr="00784E66">
        <w:rPr>
          <w:rFonts w:ascii="Times New Roman" w:hAnsi="Times New Roman" w:cs="Times New Roman"/>
          <w:sz w:val="24"/>
          <w:szCs w:val="24"/>
        </w:rPr>
        <w:t>Gundinci</w:t>
      </w:r>
      <w:r w:rsidRPr="00784E66">
        <w:rPr>
          <w:rFonts w:ascii="Times New Roman" w:hAnsi="Times New Roman" w:cs="Times New Roman"/>
          <w:sz w:val="24"/>
          <w:szCs w:val="24"/>
        </w:rPr>
        <w:t>, Jedinstveni upravni odjel</w:t>
      </w:r>
    </w:p>
    <w:p w14:paraId="2B3AF5CB" w14:textId="0FF43B33" w:rsidR="009F211F" w:rsidRPr="00784E66" w:rsidRDefault="009F211F" w:rsidP="009F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DC5BD" w14:textId="71E88349" w:rsidR="009F211F" w:rsidRPr="00784E66" w:rsidRDefault="009F211F" w:rsidP="009F211F">
      <w:pPr>
        <w:jc w:val="both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Korisnici: Korisnici: Fizičke osobe- državljani Republike Hrvatske, s prebivalištem i boravištem na području Općine Gundinci, te fizičke osobe koje imaju namjeru stalnog nastanjivanja na području Općine Gundinci.</w:t>
      </w:r>
    </w:p>
    <w:p w14:paraId="547EA470" w14:textId="5E05997A" w:rsidR="00D433D3" w:rsidRPr="00784E66" w:rsidRDefault="00D433D3" w:rsidP="00D433D3">
      <w:pPr>
        <w:jc w:val="both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Preduvjet korištenja Mjere 2.  je da podnositelj zahtjeva i njegov</w:t>
      </w:r>
      <w:r w:rsidR="007801F2" w:rsidRPr="00784E66">
        <w:rPr>
          <w:rFonts w:ascii="Times New Roman" w:hAnsi="Times New Roman" w:cs="Times New Roman"/>
          <w:sz w:val="24"/>
          <w:szCs w:val="24"/>
        </w:rPr>
        <w:t xml:space="preserve"> </w:t>
      </w:r>
      <w:r w:rsidRPr="00784E66">
        <w:rPr>
          <w:rFonts w:ascii="Times New Roman" w:hAnsi="Times New Roman" w:cs="Times New Roman"/>
          <w:sz w:val="24"/>
          <w:szCs w:val="24"/>
        </w:rPr>
        <w:t xml:space="preserve"> bračni </w:t>
      </w:r>
      <w:r w:rsidR="007801F2" w:rsidRPr="00784E66">
        <w:rPr>
          <w:rFonts w:ascii="Times New Roman" w:hAnsi="Times New Roman" w:cs="Times New Roman"/>
          <w:sz w:val="24"/>
          <w:szCs w:val="24"/>
        </w:rPr>
        <w:t>partner</w:t>
      </w:r>
      <w:r w:rsidRPr="00784E66">
        <w:rPr>
          <w:rFonts w:ascii="Times New Roman" w:hAnsi="Times New Roman" w:cs="Times New Roman"/>
          <w:sz w:val="24"/>
          <w:szCs w:val="24"/>
        </w:rPr>
        <w:t xml:space="preserve"> te njihova djeca nisu vlasnici/suvlasnici neke druge nekretnine (stambenog prostora). </w:t>
      </w:r>
    </w:p>
    <w:p w14:paraId="5C9F5CC5" w14:textId="77777777" w:rsidR="00C523C1" w:rsidRPr="00784E66" w:rsidRDefault="00494A0E" w:rsidP="009F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 xml:space="preserve">Namjena, uvjeti i visina potpore: </w:t>
      </w:r>
    </w:p>
    <w:p w14:paraId="3C0DE916" w14:textId="77777777" w:rsidR="00D433D3" w:rsidRPr="00784E66" w:rsidRDefault="00C523C1" w:rsidP="009F21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 xml:space="preserve">- </w:t>
      </w:r>
      <w:r w:rsidR="00494A0E" w:rsidRPr="00784E66">
        <w:rPr>
          <w:rFonts w:ascii="Times New Roman" w:hAnsi="Times New Roman" w:cs="Times New Roman"/>
          <w:sz w:val="24"/>
          <w:szCs w:val="24"/>
        </w:rPr>
        <w:t xml:space="preserve">kupovina nekretnine  na području općine za stanovanje </w:t>
      </w:r>
    </w:p>
    <w:p w14:paraId="63AEF59F" w14:textId="2FBC92C0" w:rsidR="00C523C1" w:rsidRPr="00784E66" w:rsidRDefault="00D433D3" w:rsidP="009F21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- kupoprodajni ugovor o kupnji nekretnine zaključen u 202</w:t>
      </w:r>
      <w:r w:rsidR="00F43C39">
        <w:rPr>
          <w:rFonts w:ascii="Times New Roman" w:hAnsi="Times New Roman" w:cs="Times New Roman"/>
          <w:sz w:val="24"/>
          <w:szCs w:val="24"/>
        </w:rPr>
        <w:t>5</w:t>
      </w:r>
      <w:r w:rsidR="0056465A">
        <w:rPr>
          <w:rFonts w:ascii="Times New Roman" w:hAnsi="Times New Roman" w:cs="Times New Roman"/>
          <w:sz w:val="24"/>
          <w:szCs w:val="24"/>
        </w:rPr>
        <w:t>/</w:t>
      </w:r>
      <w:r w:rsidR="00F43C39">
        <w:rPr>
          <w:rFonts w:ascii="Times New Roman" w:hAnsi="Times New Roman" w:cs="Times New Roman"/>
          <w:sz w:val="24"/>
          <w:szCs w:val="24"/>
        </w:rPr>
        <w:t>2026.</w:t>
      </w:r>
      <w:r w:rsidRPr="00784E66">
        <w:rPr>
          <w:rFonts w:ascii="Times New Roman" w:hAnsi="Times New Roman" w:cs="Times New Roman"/>
          <w:sz w:val="24"/>
          <w:szCs w:val="24"/>
        </w:rPr>
        <w:t xml:space="preserve"> godini</w:t>
      </w:r>
      <w:r w:rsidR="00494A0E" w:rsidRPr="00784E6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7E6E4E37" w14:textId="5CDDB8CC" w:rsidR="00C523C1" w:rsidRPr="000C5ADD" w:rsidRDefault="00C523C1" w:rsidP="00D433D3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 xml:space="preserve">- </w:t>
      </w:r>
      <w:r w:rsidR="00494A0E" w:rsidRPr="00784E66">
        <w:rPr>
          <w:rFonts w:ascii="Times New Roman" w:hAnsi="Times New Roman" w:cs="Times New Roman"/>
          <w:sz w:val="24"/>
          <w:szCs w:val="24"/>
        </w:rPr>
        <w:t xml:space="preserve">visina potpore </w:t>
      </w:r>
      <w:r w:rsidR="00A03F6B">
        <w:rPr>
          <w:rFonts w:ascii="Times New Roman" w:hAnsi="Times New Roman" w:cs="Times New Roman"/>
          <w:sz w:val="24"/>
          <w:szCs w:val="24"/>
        </w:rPr>
        <w:t>4.0</w:t>
      </w:r>
      <w:r w:rsidR="00EE696E" w:rsidRPr="00EE696E">
        <w:rPr>
          <w:rFonts w:ascii="Times New Roman" w:hAnsi="Times New Roman" w:cs="Times New Roman"/>
          <w:sz w:val="24"/>
          <w:szCs w:val="24"/>
        </w:rPr>
        <w:t>00,00 eura</w:t>
      </w:r>
    </w:p>
    <w:p w14:paraId="012E4B44" w14:textId="77777777" w:rsidR="00B24188" w:rsidRPr="00784E66" w:rsidRDefault="00B24188" w:rsidP="00D433D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C84A7B7" w14:textId="680A32E9" w:rsidR="00494A0E" w:rsidRDefault="00494A0E" w:rsidP="00C523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4E66">
        <w:rPr>
          <w:rFonts w:ascii="Times New Roman" w:hAnsi="Times New Roman" w:cs="Times New Roman"/>
          <w:b/>
          <w:bCs/>
          <w:sz w:val="24"/>
          <w:szCs w:val="24"/>
          <w:u w:val="single"/>
        </w:rPr>
        <w:t>Prihvatljivi korisnik po Mjeri 2.  je onaj koji:</w:t>
      </w:r>
    </w:p>
    <w:p w14:paraId="6A501239" w14:textId="77777777" w:rsidR="00B24188" w:rsidRPr="00784E66" w:rsidRDefault="00B24188" w:rsidP="00C523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22E4BC" w14:textId="1400FD54" w:rsidR="00494A0E" w:rsidRPr="00784E66" w:rsidRDefault="00494A0E" w:rsidP="00C523C1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 xml:space="preserve">Ima podmirene sve dospjele obveze prema Općini </w:t>
      </w:r>
      <w:r w:rsidR="00C523C1" w:rsidRPr="00784E66">
        <w:rPr>
          <w:rFonts w:ascii="Times New Roman" w:hAnsi="Times New Roman" w:cs="Times New Roman"/>
          <w:sz w:val="24"/>
          <w:szCs w:val="24"/>
        </w:rPr>
        <w:t>Gundinci</w:t>
      </w:r>
    </w:p>
    <w:p w14:paraId="0DADBE31" w14:textId="1CD80A7F" w:rsidR="00494A0E" w:rsidRDefault="00494A0E" w:rsidP="00C523C1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Ispunjava ostale uvjete iz Javnog poziva.</w:t>
      </w:r>
    </w:p>
    <w:p w14:paraId="2717724B" w14:textId="77777777" w:rsidR="00B24188" w:rsidRPr="00784E66" w:rsidRDefault="00B24188" w:rsidP="00B2418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56023" w14:textId="77777777" w:rsidR="00494A0E" w:rsidRPr="00784E66" w:rsidRDefault="00494A0E" w:rsidP="00657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4E66">
        <w:rPr>
          <w:rFonts w:ascii="Times New Roman" w:hAnsi="Times New Roman" w:cs="Times New Roman"/>
          <w:b/>
          <w:bCs/>
          <w:sz w:val="24"/>
          <w:szCs w:val="24"/>
          <w:u w:val="single"/>
        </w:rPr>
        <w:t>Potrebna dokumentacija koja se prilaže kod podnošenja zahtjevu za pomoć MJERA 2.:</w:t>
      </w:r>
    </w:p>
    <w:p w14:paraId="0DA5FAA8" w14:textId="7E109F92" w:rsidR="00494A0E" w:rsidRPr="00784E66" w:rsidRDefault="00494A0E" w:rsidP="00657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96952325"/>
      <w:r w:rsidRPr="00784E66">
        <w:rPr>
          <w:rFonts w:ascii="Times New Roman" w:hAnsi="Times New Roman" w:cs="Times New Roman"/>
          <w:sz w:val="24"/>
          <w:szCs w:val="24"/>
        </w:rPr>
        <w:t>-</w:t>
      </w:r>
      <w:r w:rsidR="00C523C1" w:rsidRPr="00784E66">
        <w:rPr>
          <w:rFonts w:ascii="Times New Roman" w:hAnsi="Times New Roman" w:cs="Times New Roman"/>
          <w:sz w:val="24"/>
          <w:szCs w:val="24"/>
        </w:rPr>
        <w:t xml:space="preserve"> </w:t>
      </w:r>
      <w:r w:rsidRPr="00784E66">
        <w:rPr>
          <w:rFonts w:ascii="Times New Roman" w:hAnsi="Times New Roman" w:cs="Times New Roman"/>
          <w:sz w:val="24"/>
          <w:szCs w:val="24"/>
        </w:rPr>
        <w:t>Popunjeni Obrazac zahtjeva za dodjelu financijske pomoći</w:t>
      </w:r>
    </w:p>
    <w:p w14:paraId="338DADA3" w14:textId="5EC69CBF" w:rsidR="00494A0E" w:rsidRPr="00784E66" w:rsidRDefault="00494A0E" w:rsidP="0078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-</w:t>
      </w:r>
      <w:r w:rsidR="00C523C1" w:rsidRPr="00784E66">
        <w:rPr>
          <w:rFonts w:ascii="Times New Roman" w:hAnsi="Times New Roman" w:cs="Times New Roman"/>
          <w:sz w:val="24"/>
          <w:szCs w:val="24"/>
        </w:rPr>
        <w:t xml:space="preserve"> </w:t>
      </w:r>
      <w:r w:rsidRPr="00784E66">
        <w:rPr>
          <w:rFonts w:ascii="Times New Roman" w:hAnsi="Times New Roman" w:cs="Times New Roman"/>
          <w:sz w:val="24"/>
          <w:szCs w:val="24"/>
        </w:rPr>
        <w:t>Presliku osobne iskaznice – za fizičke osobe,</w:t>
      </w:r>
    </w:p>
    <w:p w14:paraId="330638D8" w14:textId="2805E8D5" w:rsidR="003716BD" w:rsidRPr="00784E66" w:rsidRDefault="00494A0E" w:rsidP="0078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-</w:t>
      </w:r>
      <w:r w:rsidR="00C523C1" w:rsidRPr="00784E66">
        <w:rPr>
          <w:rFonts w:ascii="Times New Roman" w:hAnsi="Times New Roman" w:cs="Times New Roman"/>
          <w:sz w:val="24"/>
          <w:szCs w:val="24"/>
        </w:rPr>
        <w:t xml:space="preserve"> </w:t>
      </w:r>
      <w:r w:rsidRPr="00784E66">
        <w:rPr>
          <w:rFonts w:ascii="Times New Roman" w:hAnsi="Times New Roman" w:cs="Times New Roman"/>
          <w:sz w:val="24"/>
          <w:szCs w:val="24"/>
        </w:rPr>
        <w:t>Presliku kupoprodajnog ugovora (ugovor ovjeren od strane javnog bilježnika)</w:t>
      </w:r>
    </w:p>
    <w:p w14:paraId="6E2CEAF5" w14:textId="4B4D83BF" w:rsidR="00494A0E" w:rsidRPr="00784E66" w:rsidRDefault="00494A0E" w:rsidP="0078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-</w:t>
      </w:r>
      <w:r w:rsidR="00C523C1" w:rsidRPr="00784E66">
        <w:rPr>
          <w:rFonts w:ascii="Times New Roman" w:hAnsi="Times New Roman" w:cs="Times New Roman"/>
          <w:sz w:val="24"/>
          <w:szCs w:val="24"/>
        </w:rPr>
        <w:t xml:space="preserve"> </w:t>
      </w:r>
      <w:r w:rsidRPr="00784E66">
        <w:rPr>
          <w:rFonts w:ascii="Times New Roman" w:hAnsi="Times New Roman" w:cs="Times New Roman"/>
          <w:sz w:val="24"/>
          <w:szCs w:val="24"/>
        </w:rPr>
        <w:t xml:space="preserve">Preslika kartice </w:t>
      </w:r>
      <w:r w:rsidR="000866FD">
        <w:rPr>
          <w:rFonts w:ascii="Times New Roman" w:hAnsi="Times New Roman" w:cs="Times New Roman"/>
          <w:sz w:val="24"/>
          <w:szCs w:val="24"/>
        </w:rPr>
        <w:t>tekućeg</w:t>
      </w:r>
      <w:r w:rsidRPr="00784E66">
        <w:rPr>
          <w:rFonts w:ascii="Times New Roman" w:hAnsi="Times New Roman" w:cs="Times New Roman"/>
          <w:sz w:val="24"/>
          <w:szCs w:val="24"/>
        </w:rPr>
        <w:t>-računa s pripadajućim IBAN-om,</w:t>
      </w:r>
    </w:p>
    <w:p w14:paraId="4C3EA9D8" w14:textId="18531639" w:rsidR="00494A0E" w:rsidRDefault="00494A0E" w:rsidP="0078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-</w:t>
      </w:r>
      <w:r w:rsidR="00252610" w:rsidRPr="00784E66">
        <w:rPr>
          <w:rFonts w:ascii="Times New Roman" w:hAnsi="Times New Roman" w:cs="Times New Roman"/>
          <w:sz w:val="24"/>
          <w:szCs w:val="24"/>
        </w:rPr>
        <w:t xml:space="preserve"> </w:t>
      </w:r>
      <w:r w:rsidRPr="00784E66">
        <w:rPr>
          <w:rFonts w:ascii="Times New Roman" w:hAnsi="Times New Roman" w:cs="Times New Roman"/>
          <w:sz w:val="24"/>
          <w:szCs w:val="24"/>
        </w:rPr>
        <w:t xml:space="preserve">Potvrdu da su izmirene sve obveze prema Općini </w:t>
      </w:r>
      <w:r w:rsidR="00C523C1" w:rsidRPr="00784E66">
        <w:rPr>
          <w:rFonts w:ascii="Times New Roman" w:hAnsi="Times New Roman" w:cs="Times New Roman"/>
          <w:sz w:val="24"/>
          <w:szCs w:val="24"/>
        </w:rPr>
        <w:t>Gundinci</w:t>
      </w:r>
    </w:p>
    <w:p w14:paraId="02C43761" w14:textId="77777777" w:rsidR="00BB1B63" w:rsidRDefault="00BB1B63" w:rsidP="00B30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 xml:space="preserve">- Izjava podnositelja zahtjeva da on i njegov bračni partner i  djeca nisu vlasnici  neke druge </w:t>
      </w:r>
    </w:p>
    <w:p w14:paraId="46884134" w14:textId="06729C73" w:rsidR="00BB1B63" w:rsidRPr="00784E66" w:rsidRDefault="00BB1B63" w:rsidP="00B30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784E66">
        <w:rPr>
          <w:rFonts w:ascii="Times New Roman" w:hAnsi="Times New Roman" w:cs="Times New Roman"/>
          <w:sz w:val="24"/>
          <w:szCs w:val="24"/>
        </w:rPr>
        <w:t>nekretnine – stambenog prostora</w:t>
      </w:r>
    </w:p>
    <w:p w14:paraId="1B06B297" w14:textId="2C577BC7" w:rsidR="00494A0E" w:rsidRDefault="00494A0E" w:rsidP="00B30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-</w:t>
      </w:r>
      <w:r w:rsidR="00252610" w:rsidRPr="00784E66">
        <w:rPr>
          <w:rFonts w:ascii="Times New Roman" w:hAnsi="Times New Roman" w:cs="Times New Roman"/>
          <w:sz w:val="24"/>
          <w:szCs w:val="24"/>
        </w:rPr>
        <w:t xml:space="preserve"> </w:t>
      </w:r>
      <w:r w:rsidRPr="00784E66">
        <w:rPr>
          <w:rFonts w:ascii="Times New Roman" w:hAnsi="Times New Roman" w:cs="Times New Roman"/>
          <w:sz w:val="24"/>
          <w:szCs w:val="24"/>
        </w:rPr>
        <w:t xml:space="preserve">Izjava </w:t>
      </w:r>
      <w:r w:rsidR="007801F2" w:rsidRPr="00784E66">
        <w:rPr>
          <w:rFonts w:ascii="Times New Roman" w:hAnsi="Times New Roman" w:cs="Times New Roman"/>
          <w:sz w:val="24"/>
          <w:szCs w:val="24"/>
        </w:rPr>
        <w:t xml:space="preserve">da podnositelj zahtjeva nije u srodstvu </w:t>
      </w:r>
      <w:r w:rsidRPr="00784E66">
        <w:rPr>
          <w:rFonts w:ascii="Times New Roman" w:hAnsi="Times New Roman" w:cs="Times New Roman"/>
          <w:sz w:val="24"/>
          <w:szCs w:val="24"/>
        </w:rPr>
        <w:t xml:space="preserve"> s prodavateljem nekretnine</w:t>
      </w:r>
    </w:p>
    <w:p w14:paraId="33345D3B" w14:textId="7CC9C710" w:rsidR="00061091" w:rsidRDefault="00061091" w:rsidP="00B30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Izjava o promjeni prebivališta</w:t>
      </w:r>
    </w:p>
    <w:p w14:paraId="63E6B13D" w14:textId="58813429" w:rsidR="00B24188" w:rsidRDefault="00B24188" w:rsidP="00B30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Izjava o zadržavanju prebivališta</w:t>
      </w:r>
    </w:p>
    <w:p w14:paraId="6FBAF490" w14:textId="77777777" w:rsidR="00B3093A" w:rsidRPr="00784E66" w:rsidRDefault="00B3093A" w:rsidP="00B30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6AFE0CA4" w14:textId="71464F65" w:rsidR="00494A0E" w:rsidRDefault="00494A0E" w:rsidP="00B3093A">
      <w:pPr>
        <w:jc w:val="both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Podnositelju zahtjeva za financijsku pomoć koji ima dugovanja prema Proračunu općine neće se odobriti financijska pomoć.</w:t>
      </w:r>
    </w:p>
    <w:p w14:paraId="3160D632" w14:textId="6B06036B" w:rsidR="004D126D" w:rsidRDefault="004D126D" w:rsidP="00B309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BE161B" w14:textId="6A5CDA88" w:rsidR="004D126D" w:rsidRDefault="004D126D" w:rsidP="004D12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26D">
        <w:rPr>
          <w:rFonts w:ascii="Times New Roman" w:hAnsi="Times New Roman" w:cs="Times New Roman"/>
          <w:b/>
          <w:bCs/>
          <w:sz w:val="24"/>
          <w:szCs w:val="24"/>
        </w:rPr>
        <w:t>Mjera 3. JEDNOKRATNA KAPITALNA FINANCIJSKA POMOĆ MLADIM OBITELJIMA PRI REKONSTRUKCIJI, DOGRADNJI</w:t>
      </w:r>
      <w:r w:rsidR="00D24B6A">
        <w:rPr>
          <w:rFonts w:ascii="Times New Roman" w:hAnsi="Times New Roman" w:cs="Times New Roman"/>
          <w:b/>
          <w:bCs/>
          <w:sz w:val="24"/>
          <w:szCs w:val="24"/>
        </w:rPr>
        <w:t>, ADAPTACIJI</w:t>
      </w:r>
      <w:r w:rsidRPr="004D126D">
        <w:rPr>
          <w:rFonts w:ascii="Times New Roman" w:hAnsi="Times New Roman" w:cs="Times New Roman"/>
          <w:b/>
          <w:bCs/>
          <w:sz w:val="24"/>
          <w:szCs w:val="24"/>
        </w:rPr>
        <w:t xml:space="preserve"> OBITELJSKE KUĆE</w:t>
      </w:r>
    </w:p>
    <w:p w14:paraId="216A234D" w14:textId="77777777" w:rsidR="00DE2E72" w:rsidRPr="00784E66" w:rsidRDefault="00DE2E72" w:rsidP="00DE2E72">
      <w:pPr>
        <w:pStyle w:val="Standard"/>
        <w:tabs>
          <w:tab w:val="left" w:pos="993"/>
        </w:tabs>
        <w:jc w:val="both"/>
        <w:rPr>
          <w:rFonts w:cs="Times New Roman"/>
          <w:lang w:eastAsia="hr-HR"/>
        </w:rPr>
      </w:pPr>
      <w:r w:rsidRPr="00784E66">
        <w:rPr>
          <w:rFonts w:cs="Times New Roman"/>
          <w:lang w:eastAsia="hr-HR"/>
        </w:rPr>
        <w:t xml:space="preserve">Ciljevi: Smanjenje trenda iseljavanja stanovništva s područja općine, posebno mladih obitelji. </w:t>
      </w:r>
    </w:p>
    <w:p w14:paraId="7FD90EF8" w14:textId="77777777" w:rsidR="00DE2E72" w:rsidRPr="00784E66" w:rsidRDefault="00DE2E72" w:rsidP="00DE2E72">
      <w:pPr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Nositelj: Općina Gundinci, Jedinstveni upravni odjel</w:t>
      </w:r>
    </w:p>
    <w:p w14:paraId="452043AB" w14:textId="231B9729" w:rsidR="00DE2E72" w:rsidRPr="00784E66" w:rsidRDefault="00DE2E72" w:rsidP="00DE2E72">
      <w:pPr>
        <w:jc w:val="both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Korisnici: Fizičke osobe</w:t>
      </w:r>
      <w:r w:rsidR="00EF6741">
        <w:rPr>
          <w:rFonts w:ascii="Times New Roman" w:hAnsi="Times New Roman" w:cs="Times New Roman"/>
          <w:sz w:val="24"/>
          <w:szCs w:val="24"/>
        </w:rPr>
        <w:t xml:space="preserve"> </w:t>
      </w:r>
      <w:r w:rsidRPr="00784E66">
        <w:rPr>
          <w:rFonts w:ascii="Times New Roman" w:hAnsi="Times New Roman" w:cs="Times New Roman"/>
          <w:sz w:val="24"/>
          <w:szCs w:val="24"/>
        </w:rPr>
        <w:t xml:space="preserve">- državljani Republike Hrvatske, s prebivalištem i boravištem na području Općine Gundinci, te fizičke osobe koje imaju </w:t>
      </w:r>
      <w:r>
        <w:rPr>
          <w:rFonts w:ascii="Times New Roman" w:hAnsi="Times New Roman" w:cs="Times New Roman"/>
          <w:sz w:val="24"/>
          <w:szCs w:val="24"/>
        </w:rPr>
        <w:t>sagrađenu kuću ali im je potrebna određen</w:t>
      </w:r>
      <w:r w:rsidR="00D24B6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adaptacija, </w:t>
      </w:r>
      <w:r w:rsidR="00EF6741">
        <w:rPr>
          <w:rFonts w:ascii="Times New Roman" w:hAnsi="Times New Roman" w:cs="Times New Roman"/>
          <w:sz w:val="24"/>
          <w:szCs w:val="24"/>
        </w:rPr>
        <w:t xml:space="preserve">dogradnja, </w:t>
      </w:r>
      <w:r>
        <w:rPr>
          <w:rFonts w:ascii="Times New Roman" w:hAnsi="Times New Roman" w:cs="Times New Roman"/>
          <w:sz w:val="24"/>
          <w:szCs w:val="24"/>
        </w:rPr>
        <w:t>rekonstrukcija kuće</w:t>
      </w:r>
      <w:r w:rsidRPr="00784E66">
        <w:rPr>
          <w:rFonts w:ascii="Times New Roman" w:hAnsi="Times New Roman" w:cs="Times New Roman"/>
          <w:sz w:val="24"/>
          <w:szCs w:val="24"/>
        </w:rPr>
        <w:t xml:space="preserve"> na području Općine Gundinci.</w:t>
      </w:r>
    </w:p>
    <w:p w14:paraId="01D0CF77" w14:textId="614B317B" w:rsidR="00DE2E72" w:rsidRPr="00784E66" w:rsidRDefault="00DE2E72" w:rsidP="00DE2E72">
      <w:pPr>
        <w:jc w:val="both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 xml:space="preserve">Preduvjet korištenja Mjere </w:t>
      </w:r>
      <w:r w:rsidR="00D24B6A">
        <w:rPr>
          <w:rFonts w:ascii="Times New Roman" w:hAnsi="Times New Roman" w:cs="Times New Roman"/>
          <w:sz w:val="24"/>
          <w:szCs w:val="24"/>
        </w:rPr>
        <w:t>3</w:t>
      </w:r>
      <w:r w:rsidRPr="00784E66">
        <w:rPr>
          <w:rFonts w:ascii="Times New Roman" w:hAnsi="Times New Roman" w:cs="Times New Roman"/>
          <w:sz w:val="24"/>
          <w:szCs w:val="24"/>
        </w:rPr>
        <w:t xml:space="preserve">.  je da podnositelj zahtjeva i njegov bračni partner te njihova djeca nisu vlasnici/suvlasnici neke druge nekretnine (stambenog prostora). </w:t>
      </w:r>
    </w:p>
    <w:p w14:paraId="42B3C1A0" w14:textId="77777777" w:rsidR="00DE2E72" w:rsidRPr="00784E66" w:rsidRDefault="00DE2E72" w:rsidP="00DE2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Namjena, uvjeti i visina potpore:</w:t>
      </w:r>
    </w:p>
    <w:p w14:paraId="0517F637" w14:textId="354A5A6B" w:rsidR="00DE2E72" w:rsidRPr="00784E66" w:rsidRDefault="00DE2E72" w:rsidP="00DE2E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adaptacija,</w:t>
      </w:r>
      <w:r w:rsidR="00EF6741">
        <w:rPr>
          <w:rFonts w:ascii="Times New Roman" w:hAnsi="Times New Roman" w:cs="Times New Roman"/>
          <w:sz w:val="24"/>
          <w:szCs w:val="24"/>
        </w:rPr>
        <w:t xml:space="preserve"> dogradnja, </w:t>
      </w:r>
      <w:r>
        <w:rPr>
          <w:rFonts w:ascii="Times New Roman" w:hAnsi="Times New Roman" w:cs="Times New Roman"/>
          <w:sz w:val="24"/>
          <w:szCs w:val="24"/>
        </w:rPr>
        <w:t xml:space="preserve"> rekonstrukcija</w:t>
      </w:r>
      <w:r w:rsidRPr="00784E66">
        <w:rPr>
          <w:rFonts w:ascii="Times New Roman" w:hAnsi="Times New Roman" w:cs="Times New Roman"/>
          <w:sz w:val="24"/>
          <w:szCs w:val="24"/>
        </w:rPr>
        <w:t xml:space="preserve"> obiteljske kuće</w:t>
      </w:r>
    </w:p>
    <w:p w14:paraId="76CF2C06" w14:textId="56974A83" w:rsidR="00D114FE" w:rsidRPr="00D114FE" w:rsidRDefault="00DE2E72" w:rsidP="00D1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E66">
        <w:rPr>
          <w:rFonts w:ascii="Times New Roman" w:hAnsi="Times New Roman" w:cs="Times New Roman"/>
          <w:sz w:val="24"/>
          <w:szCs w:val="24"/>
        </w:rPr>
        <w:t xml:space="preserve">-  visina potpore: </w:t>
      </w:r>
      <w:r w:rsidR="00D114FE" w:rsidRPr="00D114FE">
        <w:rPr>
          <w:rFonts w:ascii="Times New Roman" w:hAnsi="Times New Roman" w:cs="Times New Roman"/>
          <w:sz w:val="24"/>
          <w:szCs w:val="24"/>
        </w:rPr>
        <w:t>u visini stvarnih troškova rekonstrukcije, do maksimalno  2.500,00 eura</w:t>
      </w:r>
    </w:p>
    <w:p w14:paraId="48838673" w14:textId="51EEDB28" w:rsidR="00DE2E72" w:rsidRDefault="00DE2E72" w:rsidP="00DE2E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E66">
        <w:rPr>
          <w:rFonts w:ascii="Times New Roman" w:hAnsi="Times New Roman" w:cs="Times New Roman"/>
          <w:sz w:val="24"/>
          <w:szCs w:val="24"/>
        </w:rPr>
        <w:t>-  izgra</w:t>
      </w:r>
      <w:r>
        <w:rPr>
          <w:rFonts w:ascii="Times New Roman" w:hAnsi="Times New Roman" w:cs="Times New Roman"/>
          <w:sz w:val="24"/>
          <w:szCs w:val="24"/>
        </w:rPr>
        <w:t>đena kuća u kojoj se živi</w:t>
      </w:r>
      <w:r w:rsidR="005E6C4E">
        <w:rPr>
          <w:rFonts w:ascii="Times New Roman" w:hAnsi="Times New Roman" w:cs="Times New Roman"/>
          <w:sz w:val="24"/>
          <w:szCs w:val="24"/>
        </w:rPr>
        <w:t xml:space="preserve"> u svrhu njene obnove</w:t>
      </w:r>
    </w:p>
    <w:p w14:paraId="5E21C190" w14:textId="500B9F4E" w:rsidR="00DE2E72" w:rsidRDefault="00DE2E72" w:rsidP="00DE2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770B1" w14:textId="52903CA2" w:rsidR="00DE2E72" w:rsidRDefault="00DE2E72" w:rsidP="00DE2E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4E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Prihvatljivi korisnik po Mjeri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784E66">
        <w:rPr>
          <w:rFonts w:ascii="Times New Roman" w:hAnsi="Times New Roman" w:cs="Times New Roman"/>
          <w:b/>
          <w:bCs/>
          <w:sz w:val="24"/>
          <w:szCs w:val="24"/>
          <w:u w:val="single"/>
        </w:rPr>
        <w:t>. je onaj koji:</w:t>
      </w:r>
    </w:p>
    <w:p w14:paraId="356B1D2E" w14:textId="77777777" w:rsidR="00DE2E72" w:rsidRPr="00784E66" w:rsidRDefault="00DE2E72" w:rsidP="00DE2E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4B303F" w14:textId="77777777" w:rsidR="00DE2E72" w:rsidRPr="00784E66" w:rsidRDefault="00DE2E72" w:rsidP="00DE2E72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Ima podmirene sve dospjele obveze prema Općini Gundinci</w:t>
      </w:r>
    </w:p>
    <w:p w14:paraId="0486C61E" w14:textId="77777777" w:rsidR="00DE2E72" w:rsidRDefault="00DE2E72" w:rsidP="00DE2E72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Ispunjava ostale uvjete iz Javnog poziva.</w:t>
      </w:r>
    </w:p>
    <w:p w14:paraId="416B2F96" w14:textId="77777777" w:rsidR="00DE2E72" w:rsidRDefault="00DE2E72" w:rsidP="00DE2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D5A4B" w14:textId="77777777" w:rsidR="00DE2E72" w:rsidRDefault="00DE2E72" w:rsidP="00DE2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DD00E" w14:textId="77777777" w:rsidR="00DE2E72" w:rsidRDefault="00DE2E72" w:rsidP="00DE2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376A4" w14:textId="77777777" w:rsidR="00DE2E72" w:rsidRPr="00B24188" w:rsidRDefault="00DE2E72" w:rsidP="00DE2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B24FB" w14:textId="11560CCA" w:rsidR="00DE2E72" w:rsidRPr="00784E66" w:rsidRDefault="00DE2E72" w:rsidP="00DE2E7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4E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Potrebna dokumentacija koja se prilaže kod podnošenja zahtjeva za MJERU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784E66">
        <w:rPr>
          <w:rFonts w:ascii="Times New Roman" w:hAnsi="Times New Roman" w:cs="Times New Roman"/>
          <w:b/>
          <w:bCs/>
          <w:sz w:val="24"/>
          <w:szCs w:val="24"/>
          <w:u w:val="single"/>
        </w:rPr>
        <w:t>.:</w:t>
      </w:r>
    </w:p>
    <w:p w14:paraId="04EB90FB" w14:textId="1BBB7D8F" w:rsidR="00DE2E72" w:rsidRPr="00EB1547" w:rsidRDefault="00DE2E72" w:rsidP="00DE2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547">
        <w:rPr>
          <w:rFonts w:ascii="Times New Roman" w:hAnsi="Times New Roman" w:cs="Times New Roman"/>
          <w:sz w:val="24"/>
          <w:szCs w:val="24"/>
        </w:rPr>
        <w:t>- Popunjeni Obrazac zahtjeva za dodjelu financijske pomoći</w:t>
      </w:r>
    </w:p>
    <w:p w14:paraId="6258E7B5" w14:textId="08BAC36D" w:rsidR="00EB1547" w:rsidRDefault="00EB1547" w:rsidP="00EB1547">
      <w:pPr>
        <w:widowControl w:val="0"/>
        <w:tabs>
          <w:tab w:val="left" w:pos="568"/>
          <w:tab w:val="left" w:pos="569"/>
        </w:tabs>
        <w:autoSpaceDE w:val="0"/>
        <w:autoSpaceDN w:val="0"/>
        <w:spacing w:before="24"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EB1547">
        <w:rPr>
          <w:rFonts w:ascii="Times New Roman" w:hAnsi="Times New Roman" w:cs="Times New Roman"/>
          <w:sz w:val="24"/>
          <w:szCs w:val="24"/>
        </w:rPr>
        <w:t>- Preslika</w:t>
      </w:r>
      <w:r w:rsidRPr="00EB15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osobne</w:t>
      </w:r>
      <w:r w:rsidRPr="00EB1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iskaznice</w:t>
      </w:r>
      <w:r w:rsidRPr="00EB1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podnositelja</w:t>
      </w:r>
      <w:r w:rsidRPr="00EB1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i</w:t>
      </w:r>
      <w:r w:rsidRPr="00EB15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bračnog</w:t>
      </w:r>
      <w:r w:rsidRPr="00EB1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pacing w:val="-2"/>
          <w:sz w:val="24"/>
          <w:szCs w:val="24"/>
        </w:rPr>
        <w:t>partnera</w:t>
      </w:r>
    </w:p>
    <w:p w14:paraId="4526274D" w14:textId="0B19CC28" w:rsidR="00AB49FC" w:rsidRDefault="00AB49FC" w:rsidP="00EB1547">
      <w:pPr>
        <w:widowControl w:val="0"/>
        <w:tabs>
          <w:tab w:val="left" w:pos="568"/>
          <w:tab w:val="left" w:pos="569"/>
        </w:tabs>
        <w:autoSpaceDE w:val="0"/>
        <w:autoSpaceDN w:val="0"/>
        <w:spacing w:before="24"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 Vlasnički list za nekretninu za koju se traži potpora</w:t>
      </w:r>
    </w:p>
    <w:p w14:paraId="7FE7D787" w14:textId="26BE34B0" w:rsidR="00897107" w:rsidRPr="00EB1547" w:rsidRDefault="00897107" w:rsidP="00EB1547">
      <w:pPr>
        <w:widowControl w:val="0"/>
        <w:tabs>
          <w:tab w:val="left" w:pos="568"/>
          <w:tab w:val="left" w:pos="569"/>
        </w:tabs>
        <w:autoSpaceDE w:val="0"/>
        <w:autoSpaceDN w:val="0"/>
        <w:spacing w:before="2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 Izjava o promjeni prebivališta</w:t>
      </w:r>
    </w:p>
    <w:p w14:paraId="07BDFAB3" w14:textId="7F921D65" w:rsidR="00EB1547" w:rsidRPr="00EB1547" w:rsidRDefault="00EB1547" w:rsidP="00EB1547">
      <w:pPr>
        <w:widowControl w:val="0"/>
        <w:tabs>
          <w:tab w:val="left" w:pos="520"/>
        </w:tabs>
        <w:autoSpaceDE w:val="0"/>
        <w:autoSpaceDN w:val="0"/>
        <w:spacing w:before="20"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EB1547">
        <w:rPr>
          <w:rFonts w:ascii="Times New Roman" w:hAnsi="Times New Roman" w:cs="Times New Roman"/>
          <w:sz w:val="24"/>
          <w:szCs w:val="24"/>
        </w:rPr>
        <w:t>- Potvrdu</w:t>
      </w:r>
      <w:r w:rsidRPr="00EB15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o</w:t>
      </w:r>
      <w:r w:rsidRPr="00EB15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prebivalištu</w:t>
      </w:r>
      <w:r w:rsidRPr="00EB1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podnositelja,</w:t>
      </w:r>
      <w:r w:rsidRPr="00EB15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bračnog</w:t>
      </w:r>
      <w:r w:rsidRPr="00EB15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partnera</w:t>
      </w:r>
      <w:r w:rsidRPr="00EB1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i</w:t>
      </w:r>
      <w:r w:rsidRPr="00EB15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članova</w:t>
      </w:r>
      <w:r w:rsidRPr="00EB1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pacing w:val="-2"/>
          <w:sz w:val="24"/>
          <w:szCs w:val="24"/>
        </w:rPr>
        <w:t>obitelji</w:t>
      </w:r>
    </w:p>
    <w:p w14:paraId="0D78D2CF" w14:textId="7D7FE856" w:rsidR="00A4648E" w:rsidRDefault="00EB1547" w:rsidP="00EB1547">
      <w:pPr>
        <w:widowControl w:val="0"/>
        <w:tabs>
          <w:tab w:val="left" w:pos="520"/>
        </w:tabs>
        <w:autoSpaceDE w:val="0"/>
        <w:autoSpaceDN w:val="0"/>
        <w:spacing w:before="20" w:after="0" w:line="256" w:lineRule="auto"/>
        <w:ind w:right="204"/>
        <w:rPr>
          <w:rFonts w:ascii="Times New Roman" w:hAnsi="Times New Roman" w:cs="Times New Roman"/>
          <w:spacing w:val="-2"/>
          <w:sz w:val="24"/>
          <w:szCs w:val="24"/>
        </w:rPr>
      </w:pPr>
      <w:r w:rsidRPr="00EB1547">
        <w:rPr>
          <w:rFonts w:ascii="Times New Roman" w:hAnsi="Times New Roman" w:cs="Times New Roman"/>
          <w:sz w:val="24"/>
          <w:szCs w:val="24"/>
        </w:rPr>
        <w:t xml:space="preserve">- </w:t>
      </w:r>
      <w:r w:rsidR="00702EFD">
        <w:rPr>
          <w:rFonts w:ascii="Times New Roman" w:hAnsi="Times New Roman" w:cs="Times New Roman"/>
          <w:sz w:val="24"/>
          <w:szCs w:val="24"/>
        </w:rPr>
        <w:t>R1 r</w:t>
      </w:r>
      <w:r w:rsidRPr="00EB1547">
        <w:rPr>
          <w:rFonts w:ascii="Times New Roman" w:hAnsi="Times New Roman" w:cs="Times New Roman"/>
          <w:sz w:val="24"/>
          <w:szCs w:val="24"/>
        </w:rPr>
        <w:t>ačun</w:t>
      </w:r>
      <w:r w:rsidRPr="00EB1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ili</w:t>
      </w:r>
      <w:r w:rsidRPr="00EB15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preslike</w:t>
      </w:r>
      <w:r w:rsidRPr="00EB15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02EFD">
        <w:rPr>
          <w:rFonts w:ascii="Times New Roman" w:hAnsi="Times New Roman" w:cs="Times New Roman"/>
          <w:spacing w:val="-4"/>
          <w:sz w:val="24"/>
          <w:szCs w:val="24"/>
        </w:rPr>
        <w:t xml:space="preserve">R1 </w:t>
      </w:r>
      <w:r w:rsidRPr="00EB1547">
        <w:rPr>
          <w:rFonts w:ascii="Times New Roman" w:hAnsi="Times New Roman" w:cs="Times New Roman"/>
          <w:sz w:val="24"/>
          <w:szCs w:val="24"/>
        </w:rPr>
        <w:t>računa</w:t>
      </w:r>
      <w:r w:rsidRPr="00EB15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o</w:t>
      </w:r>
      <w:r w:rsidRPr="00EB1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kupljenom</w:t>
      </w:r>
      <w:r w:rsidRPr="00EB15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građevinskom</w:t>
      </w:r>
      <w:r w:rsidRPr="00EB15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materijalu,</w:t>
      </w:r>
      <w:r w:rsidRPr="00EB15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izvedenim</w:t>
      </w:r>
      <w:r w:rsidRPr="00EB15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radovima</w:t>
      </w:r>
      <w:r w:rsidRPr="00EB15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1547">
        <w:rPr>
          <w:rFonts w:ascii="Times New Roman" w:hAnsi="Times New Roman" w:cs="Times New Roman"/>
          <w:sz w:val="24"/>
          <w:szCs w:val="24"/>
        </w:rPr>
        <w:t>ili</w:t>
      </w:r>
      <w:r w:rsidRPr="00EB15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02E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6C74676" w14:textId="66201D12" w:rsidR="00EB1547" w:rsidRPr="00EB1547" w:rsidRDefault="00A4648E" w:rsidP="00345A26">
      <w:pPr>
        <w:widowControl w:val="0"/>
        <w:tabs>
          <w:tab w:val="left" w:pos="520"/>
        </w:tabs>
        <w:autoSpaceDE w:val="0"/>
        <w:autoSpaceDN w:val="0"/>
        <w:spacing w:before="20" w:after="0" w:line="256" w:lineRule="auto"/>
        <w:ind w:right="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 w:rsidR="00EB1547" w:rsidRPr="00EB1547">
        <w:rPr>
          <w:rFonts w:ascii="Times New Roman" w:hAnsi="Times New Roman" w:cs="Times New Roman"/>
          <w:sz w:val="24"/>
          <w:szCs w:val="24"/>
        </w:rPr>
        <w:t xml:space="preserve">uslugama za rekonstrukciju ili adaptaciju stambenog objekta </w:t>
      </w:r>
    </w:p>
    <w:p w14:paraId="5C2594AB" w14:textId="45BAD23F" w:rsidR="00DE2E72" w:rsidRPr="00EB1547" w:rsidRDefault="00DE2E72" w:rsidP="00DE2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547">
        <w:rPr>
          <w:rFonts w:ascii="Times New Roman" w:hAnsi="Times New Roman" w:cs="Times New Roman"/>
          <w:sz w:val="24"/>
          <w:szCs w:val="24"/>
        </w:rPr>
        <w:t xml:space="preserve">- </w:t>
      </w:r>
      <w:bookmarkStart w:id="3" w:name="_Hlk128646030"/>
      <w:r w:rsidRPr="00EB1547">
        <w:rPr>
          <w:rFonts w:ascii="Times New Roman" w:hAnsi="Times New Roman" w:cs="Times New Roman"/>
          <w:sz w:val="24"/>
          <w:szCs w:val="24"/>
        </w:rPr>
        <w:t xml:space="preserve">Preslika kartice </w:t>
      </w:r>
      <w:r w:rsidR="000866FD">
        <w:rPr>
          <w:rFonts w:ascii="Times New Roman" w:hAnsi="Times New Roman" w:cs="Times New Roman"/>
          <w:sz w:val="24"/>
          <w:szCs w:val="24"/>
        </w:rPr>
        <w:t>tekućeg</w:t>
      </w:r>
      <w:r w:rsidRPr="00EB1547">
        <w:rPr>
          <w:rFonts w:ascii="Times New Roman" w:hAnsi="Times New Roman" w:cs="Times New Roman"/>
          <w:sz w:val="24"/>
          <w:szCs w:val="24"/>
        </w:rPr>
        <w:t>-računa s pripadajućim IBAN-om</w:t>
      </w:r>
      <w:bookmarkEnd w:id="3"/>
      <w:r w:rsidRPr="00EB1547">
        <w:rPr>
          <w:rFonts w:ascii="Times New Roman" w:hAnsi="Times New Roman" w:cs="Times New Roman"/>
          <w:sz w:val="24"/>
          <w:szCs w:val="24"/>
        </w:rPr>
        <w:t>,</w:t>
      </w:r>
    </w:p>
    <w:p w14:paraId="3611480F" w14:textId="77777777" w:rsidR="00DE2E72" w:rsidRPr="00EB1547" w:rsidRDefault="00DE2E72" w:rsidP="00DE2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547">
        <w:rPr>
          <w:rFonts w:ascii="Times New Roman" w:hAnsi="Times New Roman" w:cs="Times New Roman"/>
          <w:sz w:val="24"/>
          <w:szCs w:val="24"/>
        </w:rPr>
        <w:t xml:space="preserve">- Potvrdu da su izmirene sve obveze prema Općini Gundinci </w:t>
      </w:r>
    </w:p>
    <w:p w14:paraId="2AADD63D" w14:textId="77777777" w:rsidR="00A4648E" w:rsidRDefault="00DE2E72" w:rsidP="00DE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 xml:space="preserve">- Izjava podnositelja zahtjeva da on i njegov bračni partner i  djeca nisu vlasnici  neke druge </w:t>
      </w:r>
    </w:p>
    <w:p w14:paraId="74DDF009" w14:textId="36A6DB4A" w:rsidR="00DE2E72" w:rsidRDefault="00D24B6A" w:rsidP="00DE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2E72" w:rsidRPr="00784E66">
        <w:rPr>
          <w:rFonts w:ascii="Times New Roman" w:hAnsi="Times New Roman" w:cs="Times New Roman"/>
          <w:sz w:val="24"/>
          <w:szCs w:val="24"/>
        </w:rPr>
        <w:t>nekretnine – stambenog prostora</w:t>
      </w:r>
    </w:p>
    <w:p w14:paraId="014E6E94" w14:textId="77777777" w:rsidR="00DE2E72" w:rsidRPr="00784E66" w:rsidRDefault="00DE2E72" w:rsidP="00DE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Izjava o zadržavanju prebivališta </w:t>
      </w:r>
    </w:p>
    <w:p w14:paraId="38F4C70F" w14:textId="77777777" w:rsidR="00DE2E72" w:rsidRPr="00784E66" w:rsidRDefault="00DE2E72" w:rsidP="00DE2E7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vertAlign w:val="subscript"/>
        </w:rPr>
      </w:pPr>
    </w:p>
    <w:p w14:paraId="21855322" w14:textId="7C406542" w:rsidR="00DE2E72" w:rsidRDefault="00DE2E72" w:rsidP="00DE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Podnositelju zahtjeva za financijsku pomoć koji ima dugovanja prema Proračunu općine neće se odobriti financijsk</w:t>
      </w:r>
      <w:r w:rsidR="00EF6741">
        <w:rPr>
          <w:rFonts w:ascii="Times New Roman" w:hAnsi="Times New Roman" w:cs="Times New Roman"/>
          <w:sz w:val="24"/>
          <w:szCs w:val="24"/>
        </w:rPr>
        <w:t>a</w:t>
      </w:r>
      <w:r w:rsidRPr="00784E66">
        <w:rPr>
          <w:rFonts w:ascii="Times New Roman" w:hAnsi="Times New Roman" w:cs="Times New Roman"/>
          <w:sz w:val="24"/>
          <w:szCs w:val="24"/>
        </w:rPr>
        <w:t xml:space="preserve"> pomoć.</w:t>
      </w:r>
    </w:p>
    <w:p w14:paraId="5C1CEBA8" w14:textId="5C89693E" w:rsidR="00621D04" w:rsidRDefault="00621D04" w:rsidP="00DE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B1A04" w14:textId="77777777" w:rsidR="00DD2A90" w:rsidRDefault="00DD2A90" w:rsidP="00DE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CC90C" w14:textId="2D931B53" w:rsidR="00621D04" w:rsidRDefault="00621D04" w:rsidP="00621D04">
      <w:pPr>
        <w:pStyle w:val="Standard"/>
        <w:tabs>
          <w:tab w:val="left" w:pos="993"/>
        </w:tabs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Mjera 4.</w:t>
      </w:r>
      <w:r w:rsidR="00D24B6A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JEDNOKRATNA KAPITALNA FINANCIJSKA POMOĆ NOVOSNOVANIM TVRTKAMA, OBRTIMA I DOMAĆA RADINOST</w:t>
      </w:r>
    </w:p>
    <w:p w14:paraId="0D31ED29" w14:textId="4F63F2F1" w:rsidR="00621D04" w:rsidRDefault="00621D04" w:rsidP="00621D04">
      <w:pPr>
        <w:pStyle w:val="Standard"/>
        <w:tabs>
          <w:tab w:val="left" w:pos="993"/>
        </w:tabs>
        <w:jc w:val="both"/>
        <w:rPr>
          <w:rFonts w:cs="Times New Roman"/>
          <w:b/>
          <w:bCs/>
        </w:rPr>
      </w:pPr>
    </w:p>
    <w:p w14:paraId="601C8ADC" w14:textId="0AE74AC5" w:rsidR="00621D04" w:rsidRPr="00784E66" w:rsidRDefault="00621D04" w:rsidP="00621D04">
      <w:pPr>
        <w:pStyle w:val="Standard"/>
        <w:tabs>
          <w:tab w:val="left" w:pos="993"/>
        </w:tabs>
        <w:jc w:val="both"/>
        <w:rPr>
          <w:rFonts w:cs="Times New Roman"/>
          <w:lang w:eastAsia="hr-HR"/>
        </w:rPr>
      </w:pPr>
      <w:r w:rsidRPr="00784E66">
        <w:rPr>
          <w:rFonts w:cs="Times New Roman"/>
          <w:lang w:eastAsia="hr-HR"/>
        </w:rPr>
        <w:t xml:space="preserve">Ciljevi: Smanjenje trenda iseljavanja stanovništva s područja općine, </w:t>
      </w:r>
      <w:r>
        <w:rPr>
          <w:rFonts w:cs="Times New Roman"/>
          <w:lang w:eastAsia="hr-HR"/>
        </w:rPr>
        <w:t>poticanje osnivanje novih obrta, poduzeća</w:t>
      </w:r>
      <w:r w:rsidR="000952F5">
        <w:rPr>
          <w:rFonts w:cs="Times New Roman"/>
          <w:lang w:eastAsia="hr-HR"/>
        </w:rPr>
        <w:t xml:space="preserve">, </w:t>
      </w:r>
      <w:r w:rsidR="000952F5" w:rsidRPr="000952F5">
        <w:rPr>
          <w:rFonts w:cs="Times New Roman"/>
          <w:color w:val="00000A"/>
          <w:lang w:eastAsia="en-US" w:bidi="en-US"/>
        </w:rPr>
        <w:t>razvoja poduzetničke kulture na području općine</w:t>
      </w:r>
      <w:r w:rsidR="000952F5">
        <w:rPr>
          <w:rFonts w:cs="Times New Roman"/>
          <w:color w:val="00000A"/>
          <w:lang w:eastAsia="en-US" w:bidi="en-US"/>
        </w:rPr>
        <w:t xml:space="preserve"> Gundinci.</w:t>
      </w:r>
    </w:p>
    <w:p w14:paraId="4207F7A8" w14:textId="77777777" w:rsidR="00621D04" w:rsidRPr="00784E66" w:rsidRDefault="00621D04" w:rsidP="00621D04">
      <w:pPr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Nositelj: Općina Gundinci, Jedinstveni upravni odjel</w:t>
      </w:r>
    </w:p>
    <w:p w14:paraId="507CC486" w14:textId="1D4EADE4" w:rsidR="000952F5" w:rsidRDefault="00621D04" w:rsidP="000952F5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</w:pPr>
      <w:r w:rsidRPr="00784E66">
        <w:rPr>
          <w:rFonts w:ascii="Times New Roman" w:hAnsi="Times New Roman" w:cs="Times New Roman"/>
          <w:sz w:val="24"/>
          <w:szCs w:val="24"/>
        </w:rPr>
        <w:t xml:space="preserve">Korisnici: </w:t>
      </w:r>
      <w:r>
        <w:rPr>
          <w:rFonts w:ascii="Times New Roman" w:hAnsi="Times New Roman" w:cs="Times New Roman"/>
          <w:sz w:val="24"/>
          <w:szCs w:val="24"/>
        </w:rPr>
        <w:t>Pravne</w:t>
      </w:r>
      <w:r w:rsidRPr="00784E66">
        <w:rPr>
          <w:rFonts w:ascii="Times New Roman" w:hAnsi="Times New Roman" w:cs="Times New Roman"/>
          <w:sz w:val="24"/>
          <w:szCs w:val="24"/>
        </w:rPr>
        <w:t xml:space="preserve"> osobe</w:t>
      </w:r>
      <w:r w:rsidR="000952F5">
        <w:rPr>
          <w:rFonts w:ascii="Times New Roman" w:hAnsi="Times New Roman" w:cs="Times New Roman"/>
          <w:sz w:val="24"/>
          <w:szCs w:val="24"/>
        </w:rPr>
        <w:t xml:space="preserve"> </w:t>
      </w:r>
      <w:r w:rsidRPr="00784E66">
        <w:rPr>
          <w:rFonts w:ascii="Times New Roman" w:hAnsi="Times New Roman" w:cs="Times New Roman"/>
          <w:sz w:val="24"/>
          <w:szCs w:val="24"/>
        </w:rPr>
        <w:t xml:space="preserve">- </w:t>
      </w:r>
      <w:r w:rsidR="000952F5" w:rsidRPr="000952F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 xml:space="preserve">Pravne osobe  koji imaju </w:t>
      </w:r>
      <w:r w:rsidR="00A4648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>registrirano sjedište</w:t>
      </w:r>
      <w:r w:rsidR="000952F5" w:rsidRPr="000952F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 xml:space="preserve"> na području općine </w:t>
      </w:r>
      <w:r w:rsidR="000952F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>Gundinci</w:t>
      </w:r>
      <w:r w:rsidR="000952F5" w:rsidRPr="000952F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 xml:space="preserve"> te pokreću otvaranj</w:t>
      </w:r>
      <w:r w:rsidR="00D24B6A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>e</w:t>
      </w:r>
      <w:r w:rsidR="000952F5" w:rsidRPr="000952F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 xml:space="preserve"> novih tvrtki ili obrta.</w:t>
      </w:r>
    </w:p>
    <w:p w14:paraId="4FE6F5F4" w14:textId="29273DBB" w:rsidR="000866FD" w:rsidRDefault="000866FD" w:rsidP="000952F5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>Preduvjet korištenja Mjere 4. je da podnositelj  zahtjeva prvi put otvara obrt, trgovačko društvo ili domaću radinost.</w:t>
      </w:r>
    </w:p>
    <w:p w14:paraId="6177FC8F" w14:textId="096CFF41" w:rsidR="000866FD" w:rsidRDefault="000866FD" w:rsidP="000952F5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>Namjena, uvjeti i visina potpore:</w:t>
      </w:r>
    </w:p>
    <w:p w14:paraId="35892493" w14:textId="37BDE0D5" w:rsidR="000866FD" w:rsidRDefault="000866FD" w:rsidP="000866FD">
      <w:pPr>
        <w:pStyle w:val="Odlomakpopisa"/>
        <w:numPr>
          <w:ilvl w:val="0"/>
          <w:numId w:val="5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>jednokratna kapitalna financijska pomoć novoosnovanim tvrtkama, obrtima i domaća radinost</w:t>
      </w:r>
    </w:p>
    <w:p w14:paraId="3128913C" w14:textId="2A0DA5D2" w:rsidR="000866FD" w:rsidRDefault="000866FD" w:rsidP="000866FD">
      <w:pPr>
        <w:pStyle w:val="Odlomakpopisa"/>
        <w:numPr>
          <w:ilvl w:val="0"/>
          <w:numId w:val="5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>visina potpore: 3.</w:t>
      </w:r>
      <w:r w:rsidR="00A03F6B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>5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>00,00 eura</w:t>
      </w:r>
    </w:p>
    <w:p w14:paraId="7AAB1A50" w14:textId="48728EFE" w:rsidR="000866FD" w:rsidRPr="000866FD" w:rsidRDefault="000866FD" w:rsidP="000866FD">
      <w:pPr>
        <w:pStyle w:val="Odlomakpopisa"/>
        <w:numPr>
          <w:ilvl w:val="0"/>
          <w:numId w:val="5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>obrt otvoren u 202</w:t>
      </w:r>
      <w:r w:rsidR="00F43C3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>5</w:t>
      </w:r>
      <w:r w:rsidR="00EF6741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>.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>/</w:t>
      </w:r>
      <w:r w:rsidR="00F43C3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>2026.</w:t>
      </w:r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 xml:space="preserve"> godini</w:t>
      </w:r>
    </w:p>
    <w:p w14:paraId="486BF878" w14:textId="5D8C3686" w:rsidR="00621D04" w:rsidRDefault="00621D04" w:rsidP="0062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9C4648" w14:textId="234A8DBF" w:rsidR="000952F5" w:rsidRDefault="000952F5" w:rsidP="000952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4E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Prihvatljivi korisnik po Mjeri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784E66">
        <w:rPr>
          <w:rFonts w:ascii="Times New Roman" w:hAnsi="Times New Roman" w:cs="Times New Roman"/>
          <w:b/>
          <w:bCs/>
          <w:sz w:val="24"/>
          <w:szCs w:val="24"/>
          <w:u w:val="single"/>
        </w:rPr>
        <w:t>. je onaj koji:</w:t>
      </w:r>
    </w:p>
    <w:p w14:paraId="7E2CABDA" w14:textId="12C9D7BD" w:rsidR="000952F5" w:rsidRDefault="000952F5" w:rsidP="000952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A60D94" w14:textId="46A4E592" w:rsidR="000952F5" w:rsidRPr="00EE696E" w:rsidRDefault="000952F5" w:rsidP="000952F5">
      <w:pPr>
        <w:pStyle w:val="Odlomakpopisa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  <w:bookmarkStart w:id="4" w:name="_Hlk128135193"/>
      <w:r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>P</w:t>
      </w:r>
      <w:r w:rsidRPr="000952F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>očetnici koji prvi put otvaraju obrt , trgovačko društvo ili domaću radinost</w:t>
      </w:r>
      <w:bookmarkEnd w:id="4"/>
      <w:r w:rsidRPr="000952F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 xml:space="preserve"> : troškovi izrade poslovnih planova</w:t>
      </w:r>
      <w:r w:rsidR="00EF6741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 xml:space="preserve"> </w:t>
      </w:r>
      <w:r w:rsidRPr="000952F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>(investicijskih programa, nabava informatičke opreme, ishođenje dokumentacije potrebne za otvaranje obrta ili trgovačkog društva, uređenje poslovnog prostora, nabava opreme za osnovnu djelatnost, izrada web stranice te tiskanje promotivnih materijala , dopunska izobrazba vezana uz osnovnu djelatnost i informatičko obrazovanje</w:t>
      </w:r>
      <w:r w:rsidR="00EF6741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>)</w:t>
      </w:r>
      <w:r w:rsidRPr="000952F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bidi="en-US"/>
        </w:rPr>
        <w:t xml:space="preserve">, a maksimalni iznos jednokratne financijske pomoći iznosi </w:t>
      </w:r>
      <w:r w:rsidR="0042168F"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  <w:t>3.500,00</w:t>
      </w:r>
      <w:r w:rsidRPr="00EE696E"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  <w:t xml:space="preserve"> </w:t>
      </w:r>
      <w:r w:rsidR="00EE696E"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  <w:t>eura</w:t>
      </w:r>
      <w:r w:rsidRPr="00EE696E"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  <w:t>.</w:t>
      </w:r>
    </w:p>
    <w:p w14:paraId="34706520" w14:textId="77777777" w:rsidR="000952F5" w:rsidRPr="00784E66" w:rsidRDefault="000952F5" w:rsidP="000952F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Ima podmirene sve dospjele obveze prema Općini Gundinci</w:t>
      </w:r>
    </w:p>
    <w:p w14:paraId="45BA1F4C" w14:textId="529325CD" w:rsidR="000952F5" w:rsidRDefault="000952F5" w:rsidP="000952F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66">
        <w:rPr>
          <w:rFonts w:ascii="Times New Roman" w:hAnsi="Times New Roman" w:cs="Times New Roman"/>
          <w:sz w:val="24"/>
          <w:szCs w:val="24"/>
        </w:rPr>
        <w:t>Ispunjava ostale uvjete iz Javnog poziva.</w:t>
      </w:r>
    </w:p>
    <w:p w14:paraId="721E17C4" w14:textId="0782A26F" w:rsidR="00807E3A" w:rsidRDefault="00807E3A" w:rsidP="00807E3A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E22EA" w14:textId="77777777" w:rsidR="00807E3A" w:rsidRDefault="00807E3A" w:rsidP="00807E3A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58941" w14:textId="0EA6D612" w:rsidR="00807E3A" w:rsidRDefault="00807E3A" w:rsidP="00807E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7E3A">
        <w:rPr>
          <w:rFonts w:ascii="Times New Roman" w:hAnsi="Times New Roman" w:cs="Times New Roman"/>
          <w:b/>
          <w:bCs/>
          <w:sz w:val="24"/>
          <w:szCs w:val="24"/>
          <w:u w:val="single"/>
        </w:rPr>
        <w:t>Potrebna dokumentacija koja se prilaže kod podnošenja zahtjeva za MJERU 4.:</w:t>
      </w:r>
    </w:p>
    <w:p w14:paraId="316F37B9" w14:textId="77777777" w:rsidR="00642708" w:rsidRDefault="00642708" w:rsidP="00807E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90D5F8" w14:textId="73391D2E" w:rsidR="00F62D85" w:rsidRPr="00642708" w:rsidRDefault="00F62D85" w:rsidP="00807E3A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708">
        <w:rPr>
          <w:rFonts w:ascii="Times New Roman" w:hAnsi="Times New Roman" w:cs="Times New Roman"/>
          <w:sz w:val="24"/>
          <w:szCs w:val="24"/>
        </w:rPr>
        <w:t xml:space="preserve">Popunjeni Obrazac zahtjeva za dodjelu financijske pomoći  </w:t>
      </w:r>
    </w:p>
    <w:p w14:paraId="6576479F" w14:textId="717E30EE" w:rsidR="00F62D85" w:rsidRPr="00F62D85" w:rsidRDefault="00F62D85" w:rsidP="00F62D85">
      <w:pPr>
        <w:pStyle w:val="Standard"/>
        <w:numPr>
          <w:ilvl w:val="0"/>
          <w:numId w:val="5"/>
        </w:numPr>
        <w:rPr>
          <w:rFonts w:cs="Times New Roman"/>
        </w:rPr>
      </w:pPr>
      <w:r w:rsidRPr="00F62D85">
        <w:rPr>
          <w:rFonts w:cs="Times New Roman"/>
        </w:rPr>
        <w:t>preslika registracije (obrtnica, rješenje ili izvadak iz sudskog registra) s datumom izdavanja u 202</w:t>
      </w:r>
      <w:r w:rsidR="00F43C39">
        <w:rPr>
          <w:rFonts w:cs="Times New Roman"/>
        </w:rPr>
        <w:t>5</w:t>
      </w:r>
      <w:r w:rsidRPr="00F62D85">
        <w:rPr>
          <w:rFonts w:cs="Times New Roman"/>
        </w:rPr>
        <w:t xml:space="preserve">. ili </w:t>
      </w:r>
      <w:r w:rsidR="00F43C39">
        <w:rPr>
          <w:rFonts w:cs="Times New Roman"/>
        </w:rPr>
        <w:t>2026.</w:t>
      </w:r>
      <w:r w:rsidRPr="00F62D85">
        <w:rPr>
          <w:rFonts w:cs="Times New Roman"/>
        </w:rPr>
        <w:t>god.</w:t>
      </w:r>
    </w:p>
    <w:p w14:paraId="05A690E2" w14:textId="423D8D6B" w:rsidR="00F62D85" w:rsidRPr="00F62D85" w:rsidRDefault="00F62D85" w:rsidP="00F62D85">
      <w:pPr>
        <w:pStyle w:val="Standard"/>
        <w:numPr>
          <w:ilvl w:val="0"/>
          <w:numId w:val="5"/>
        </w:numPr>
        <w:rPr>
          <w:rFonts w:cs="Times New Roman"/>
        </w:rPr>
      </w:pPr>
      <w:r w:rsidRPr="00F62D85">
        <w:rPr>
          <w:rFonts w:cs="Times New Roman"/>
        </w:rPr>
        <w:t>preslika obavijesti Državnog zavoda za statistiku o razvrstavanju,</w:t>
      </w:r>
    </w:p>
    <w:p w14:paraId="6210D3B7" w14:textId="311CDECB" w:rsidR="00F62D85" w:rsidRPr="00F62D85" w:rsidRDefault="00F62D85" w:rsidP="00F62D85">
      <w:pPr>
        <w:pStyle w:val="Standard"/>
        <w:numPr>
          <w:ilvl w:val="0"/>
          <w:numId w:val="5"/>
        </w:numPr>
        <w:rPr>
          <w:rFonts w:cs="Times New Roman"/>
        </w:rPr>
      </w:pPr>
      <w:r w:rsidRPr="00F62D85">
        <w:rPr>
          <w:rFonts w:cs="Times New Roman"/>
        </w:rPr>
        <w:t>potvrda HR Zavoda MIO o prijavi zaposlenja,</w:t>
      </w:r>
    </w:p>
    <w:p w14:paraId="3A96F45D" w14:textId="6E71CE4E" w:rsidR="00F62D85" w:rsidRPr="00F62D85" w:rsidRDefault="00F62D85" w:rsidP="00F62D85">
      <w:pPr>
        <w:pStyle w:val="Standard"/>
        <w:numPr>
          <w:ilvl w:val="0"/>
          <w:numId w:val="5"/>
        </w:numPr>
        <w:rPr>
          <w:rFonts w:cs="Times New Roman"/>
        </w:rPr>
      </w:pPr>
      <w:r w:rsidRPr="00F62D85">
        <w:rPr>
          <w:rFonts w:cs="Times New Roman"/>
        </w:rPr>
        <w:t>preslika računa za nabavku opreme ili troškove otvaranja obrta odnosno trgovačkog, društva, izrade dokumentacije, planova ili studija, te ostale dokumentacije ili  opreme, dokaz o plaćenim računima</w:t>
      </w:r>
    </w:p>
    <w:p w14:paraId="4C29684E" w14:textId="79F66B2A" w:rsidR="00F62D85" w:rsidRDefault="00F62D85" w:rsidP="00F62D85">
      <w:pPr>
        <w:pStyle w:val="Standard"/>
        <w:numPr>
          <w:ilvl w:val="0"/>
          <w:numId w:val="5"/>
        </w:numPr>
        <w:rPr>
          <w:rFonts w:cs="Times New Roman"/>
        </w:rPr>
      </w:pPr>
      <w:r w:rsidRPr="00F62D85">
        <w:rPr>
          <w:rFonts w:cs="Times New Roman"/>
        </w:rPr>
        <w:t xml:space="preserve">potvrda da subjekt nema dugovanja prema Općini </w:t>
      </w:r>
      <w:r>
        <w:rPr>
          <w:rFonts w:cs="Times New Roman"/>
        </w:rPr>
        <w:t>Gundinci</w:t>
      </w:r>
      <w:r w:rsidRPr="00F62D85">
        <w:rPr>
          <w:rFonts w:cs="Times New Roman"/>
        </w:rPr>
        <w:t xml:space="preserve"> po bilo kojoj osnovi</w:t>
      </w:r>
    </w:p>
    <w:p w14:paraId="7D7A2390" w14:textId="6D9C063D" w:rsidR="000866FD" w:rsidRDefault="000866FD" w:rsidP="00F62D85">
      <w:pPr>
        <w:pStyle w:val="Standard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p</w:t>
      </w:r>
      <w:r w:rsidRPr="00EB1547">
        <w:rPr>
          <w:rFonts w:cs="Times New Roman"/>
        </w:rPr>
        <w:t>reslika kartice računa s pripadajućim IBAN-om</w:t>
      </w:r>
    </w:p>
    <w:p w14:paraId="1D8342F0" w14:textId="4FABC375" w:rsidR="00F62D85" w:rsidRDefault="00F62D85" w:rsidP="00F62D85">
      <w:pPr>
        <w:pStyle w:val="Standard"/>
        <w:ind w:left="720"/>
        <w:rPr>
          <w:rFonts w:cs="Times New Roman"/>
        </w:rPr>
      </w:pPr>
    </w:p>
    <w:p w14:paraId="6F372413" w14:textId="77777777" w:rsidR="00F62D85" w:rsidRPr="00F62D85" w:rsidRDefault="00F62D85" w:rsidP="00F62D85">
      <w:pPr>
        <w:pStyle w:val="Standard"/>
        <w:rPr>
          <w:rFonts w:cs="Times New Roman"/>
        </w:rPr>
      </w:pPr>
      <w:r w:rsidRPr="00F62D85">
        <w:rPr>
          <w:rFonts w:cs="Times New Roman"/>
        </w:rPr>
        <w:t>Pravo na potporu imaju i trgovačka društva i obrti koji su upisani u registar Trgovačkog suda ili Obrtni registar prethodnih godina, a sada prvi put zapošljavaju osobu uključujući vlasnika/cu.</w:t>
      </w:r>
    </w:p>
    <w:p w14:paraId="316FD3A1" w14:textId="4A78CB97" w:rsidR="00F62D85" w:rsidRPr="00F62D85" w:rsidRDefault="00F62D85" w:rsidP="00F62D85">
      <w:pPr>
        <w:pStyle w:val="Standard"/>
        <w:rPr>
          <w:rFonts w:cs="Times New Roman"/>
        </w:rPr>
      </w:pPr>
      <w:r w:rsidRPr="00F62D85">
        <w:rPr>
          <w:rFonts w:cs="Times New Roman"/>
        </w:rPr>
        <w:t>Pojedinom korisniku potpora se može dodijeliti samo jednom.</w:t>
      </w:r>
    </w:p>
    <w:p w14:paraId="1E9747DE" w14:textId="77777777" w:rsidR="00621D04" w:rsidRPr="00807E3A" w:rsidRDefault="00621D04" w:rsidP="00DE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8C69E" w14:textId="04CABA95" w:rsidR="00DE2E72" w:rsidRPr="00807E3A" w:rsidRDefault="00DE2E72" w:rsidP="00A40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E3A">
        <w:rPr>
          <w:rFonts w:ascii="Times New Roman" w:hAnsi="Times New Roman" w:cs="Times New Roman"/>
          <w:sz w:val="24"/>
          <w:szCs w:val="24"/>
        </w:rPr>
        <w:t>Korisnik je dužan omogućiti Davatelju financijske pomoći kontrolu namjenskog trošenja sredstava potpore. Isplata namjenskih sredstava vrši se uvidom u stanje na terenu</w:t>
      </w:r>
      <w:r w:rsidR="000952F5" w:rsidRPr="00807E3A">
        <w:rPr>
          <w:rFonts w:ascii="Times New Roman" w:hAnsi="Times New Roman" w:cs="Times New Roman"/>
          <w:sz w:val="24"/>
          <w:szCs w:val="24"/>
        </w:rPr>
        <w:t>.</w:t>
      </w:r>
      <w:r w:rsidRPr="00807E3A">
        <w:rPr>
          <w:rFonts w:ascii="Times New Roman" w:hAnsi="Times New Roman" w:cs="Times New Roman"/>
          <w:sz w:val="24"/>
          <w:szCs w:val="24"/>
        </w:rPr>
        <w:t xml:space="preserve"> Korisnik koji nenamjenski </w:t>
      </w:r>
      <w:r w:rsidRPr="00807E3A">
        <w:rPr>
          <w:rFonts w:ascii="Times New Roman" w:hAnsi="Times New Roman" w:cs="Times New Roman"/>
          <w:sz w:val="24"/>
          <w:szCs w:val="24"/>
        </w:rPr>
        <w:lastRenderedPageBreak/>
        <w:t>utroši sredstva, dužan je odobrena sredstva vratiti i gubi pravo slijedećih pet godina na poticajna sredstva Općine Gundinci.</w:t>
      </w:r>
    </w:p>
    <w:p w14:paraId="7064A477" w14:textId="77777777" w:rsidR="00A40467" w:rsidRPr="00807E3A" w:rsidRDefault="00A40467" w:rsidP="00A40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7DBDA" w14:textId="4DA1A353" w:rsidR="00494A0E" w:rsidRPr="00702EFD" w:rsidRDefault="00494A0E" w:rsidP="002526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EFD">
        <w:rPr>
          <w:rFonts w:ascii="Times New Roman" w:hAnsi="Times New Roman" w:cs="Times New Roman"/>
          <w:b/>
          <w:bCs/>
          <w:sz w:val="24"/>
          <w:szCs w:val="24"/>
        </w:rPr>
        <w:t xml:space="preserve">Financijska pomoć se neće odobriti podnositelju zahtjeva za kupovinu kuće ili stana za ugovor koji je zaključen s članovima obitelji - srodnik po krvi u ravnoj liniji (otac, majka, djed i baka), a u pobočnoj do drugog stupnja (braća i sestre).  </w:t>
      </w:r>
    </w:p>
    <w:p w14:paraId="4D039825" w14:textId="3D2F2477" w:rsidR="00BF0ECC" w:rsidRPr="00807E3A" w:rsidRDefault="00BF0ECC" w:rsidP="002526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E3A">
        <w:rPr>
          <w:rFonts w:ascii="Times New Roman" w:hAnsi="Times New Roman" w:cs="Times New Roman"/>
          <w:b/>
          <w:bCs/>
          <w:sz w:val="24"/>
          <w:szCs w:val="24"/>
        </w:rPr>
        <w:t xml:space="preserve">Podnositelj zahtjeva kojem je odobrena financijska pomoć za izgradnju ili  za kupnju novih ili starih stambenih objekata dužan je sebe i članove svoje obitelji prijaviti na adresi  nekretnine u roku od 6 mjeseci od zaključenja kupoprodajnog ugovora </w:t>
      </w:r>
      <w:r w:rsidR="00061091" w:rsidRPr="00807E3A">
        <w:rPr>
          <w:rFonts w:ascii="Times New Roman" w:hAnsi="Times New Roman" w:cs="Times New Roman"/>
          <w:b/>
          <w:bCs/>
          <w:sz w:val="24"/>
          <w:szCs w:val="24"/>
        </w:rPr>
        <w:t>ili izgradnje stambenog objekta</w:t>
      </w:r>
      <w:r w:rsidR="00A03F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1091" w:rsidRPr="00807E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113DB5" w14:textId="2F5D4FA2" w:rsidR="00E43626" w:rsidRPr="00807E3A" w:rsidRDefault="00E43626" w:rsidP="002526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Financijska pomoć je jednokratna i ne može se kombinirati s drugim mjerama iz Programa demografskih mjera za poticanje rješavanja stambenog pitanja mladih obitelji na području Općine Gundinci.</w:t>
      </w:r>
    </w:p>
    <w:p w14:paraId="55A70492" w14:textId="25952B78" w:rsidR="00494A0E" w:rsidRPr="00807E3A" w:rsidRDefault="00494A0E" w:rsidP="00494A0E">
      <w:pPr>
        <w:pStyle w:val="Standard"/>
        <w:rPr>
          <w:rFonts w:cs="Times New Roman"/>
        </w:rPr>
      </w:pPr>
      <w:r w:rsidRPr="00807E3A">
        <w:rPr>
          <w:rFonts w:cs="Times New Roman"/>
        </w:rPr>
        <w:tab/>
      </w:r>
    </w:p>
    <w:p w14:paraId="036736AD" w14:textId="47D4AC47" w:rsidR="00494A0E" w:rsidRPr="00807E3A" w:rsidRDefault="00494A0E" w:rsidP="004D126D">
      <w:pPr>
        <w:pStyle w:val="Standard"/>
        <w:numPr>
          <w:ilvl w:val="0"/>
          <w:numId w:val="8"/>
        </w:numPr>
        <w:rPr>
          <w:rFonts w:cs="Times New Roman"/>
          <w:b/>
          <w:bCs/>
        </w:rPr>
      </w:pPr>
      <w:bookmarkStart w:id="5" w:name="PostupakPodnosenjaZahtjeva"/>
      <w:bookmarkEnd w:id="5"/>
      <w:r w:rsidRPr="00807E3A">
        <w:rPr>
          <w:rFonts w:cs="Times New Roman"/>
          <w:b/>
          <w:bCs/>
        </w:rPr>
        <w:t>POSTUPAK PODNOŠENJA ZAHTJEVA</w:t>
      </w:r>
    </w:p>
    <w:p w14:paraId="406D9AB3" w14:textId="77777777" w:rsidR="00657532" w:rsidRPr="00807E3A" w:rsidRDefault="00657532" w:rsidP="00657532">
      <w:pPr>
        <w:pStyle w:val="Standard"/>
        <w:ind w:left="720"/>
        <w:rPr>
          <w:rFonts w:cs="Times New Roman"/>
          <w:b/>
          <w:bCs/>
        </w:rPr>
      </w:pPr>
    </w:p>
    <w:p w14:paraId="29A931F6" w14:textId="0232F33C" w:rsidR="00494A0E" w:rsidRPr="00807E3A" w:rsidRDefault="00494A0E" w:rsidP="00494A0E">
      <w:pPr>
        <w:pStyle w:val="Standard"/>
        <w:jc w:val="both"/>
        <w:rPr>
          <w:rFonts w:cs="Times New Roman"/>
          <w:color w:val="005EBB"/>
        </w:rPr>
      </w:pPr>
      <w:r w:rsidRPr="00807E3A">
        <w:rPr>
          <w:rFonts w:cs="Times New Roman"/>
          <w:color w:val="000000"/>
        </w:rPr>
        <w:t xml:space="preserve">Ovaj Javni poziv objavljuje se na </w:t>
      </w:r>
      <w:hyperlink r:id="rId5" w:history="1">
        <w:r w:rsidRPr="00807E3A">
          <w:rPr>
            <w:rFonts w:cs="Times New Roman"/>
          </w:rPr>
          <w:t xml:space="preserve">web stranici Općine </w:t>
        </w:r>
      </w:hyperlink>
      <w:r w:rsidRPr="00807E3A">
        <w:rPr>
          <w:rFonts w:cs="Times New Roman"/>
          <w:color w:val="005EBB"/>
        </w:rPr>
        <w:t xml:space="preserve"> </w:t>
      </w:r>
      <w:r w:rsidR="00252610" w:rsidRPr="00807E3A">
        <w:rPr>
          <w:rFonts w:cs="Times New Roman"/>
        </w:rPr>
        <w:t>Gundinci</w:t>
      </w:r>
      <w:r w:rsidR="00252610" w:rsidRPr="00807E3A">
        <w:rPr>
          <w:rFonts w:cs="Times New Roman"/>
          <w:color w:val="005EBB"/>
        </w:rPr>
        <w:t xml:space="preserve">, </w:t>
      </w:r>
      <w:r w:rsidRPr="00807E3A">
        <w:rPr>
          <w:rFonts w:cs="Times New Roman"/>
          <w:color w:val="005EBB"/>
        </w:rPr>
        <w:t xml:space="preserve"> </w:t>
      </w:r>
      <w:hyperlink r:id="rId6" w:history="1">
        <w:r w:rsidR="00252610" w:rsidRPr="00807E3A">
          <w:rPr>
            <w:rStyle w:val="Hiperveza"/>
            <w:rFonts w:cs="Times New Roman"/>
          </w:rPr>
          <w:t>www.gundinci.hr</w:t>
        </w:r>
      </w:hyperlink>
    </w:p>
    <w:p w14:paraId="3FC3080B" w14:textId="7E6BA201" w:rsidR="00252610" w:rsidRPr="00807E3A" w:rsidRDefault="00494A0E" w:rsidP="00494A0E">
      <w:pPr>
        <w:pStyle w:val="Standard"/>
        <w:jc w:val="both"/>
        <w:rPr>
          <w:rFonts w:cs="Times New Roman"/>
          <w:color w:val="000000"/>
        </w:rPr>
      </w:pPr>
      <w:r w:rsidRPr="00807E3A">
        <w:rPr>
          <w:rFonts w:cs="Times New Roman"/>
          <w:color w:val="000000"/>
        </w:rPr>
        <w:t xml:space="preserve">Obrasce zahtjeva za dodjelu pomoći te predmetni Javni poziv moguće je preuzeti u Općini </w:t>
      </w:r>
      <w:r w:rsidR="00252610" w:rsidRPr="00807E3A">
        <w:rPr>
          <w:rFonts w:cs="Times New Roman"/>
          <w:color w:val="000000"/>
        </w:rPr>
        <w:t>Gundinci</w:t>
      </w:r>
      <w:r w:rsidRPr="00807E3A">
        <w:rPr>
          <w:rFonts w:cs="Times New Roman"/>
          <w:color w:val="000000"/>
        </w:rPr>
        <w:t xml:space="preserve">, Jedinstveni upravni odjel općine </w:t>
      </w:r>
      <w:r w:rsidR="00252610" w:rsidRPr="00807E3A">
        <w:rPr>
          <w:rFonts w:cs="Times New Roman"/>
          <w:color w:val="000000"/>
        </w:rPr>
        <w:t>Gundinci</w:t>
      </w:r>
      <w:r w:rsidRPr="00807E3A">
        <w:rPr>
          <w:rFonts w:cs="Times New Roman"/>
          <w:color w:val="000000"/>
        </w:rPr>
        <w:t xml:space="preserve">, na adresi </w:t>
      </w:r>
      <w:r w:rsidR="00252610" w:rsidRPr="00807E3A">
        <w:rPr>
          <w:rFonts w:cs="Times New Roman"/>
          <w:color w:val="000000"/>
        </w:rPr>
        <w:t>Stjepana Radića 4</w:t>
      </w:r>
      <w:r w:rsidRPr="00807E3A">
        <w:rPr>
          <w:rFonts w:cs="Times New Roman"/>
          <w:color w:val="000000"/>
        </w:rPr>
        <w:t>, 3522</w:t>
      </w:r>
      <w:r w:rsidR="00252610" w:rsidRPr="00807E3A">
        <w:rPr>
          <w:rFonts w:cs="Times New Roman"/>
          <w:color w:val="000000"/>
        </w:rPr>
        <w:t>2 Gundinci</w:t>
      </w:r>
      <w:r w:rsidRPr="00807E3A">
        <w:rPr>
          <w:rFonts w:cs="Times New Roman"/>
          <w:color w:val="000000"/>
        </w:rPr>
        <w:t xml:space="preserve">, te na web stranicama Općine </w:t>
      </w:r>
      <w:r w:rsidR="00252610" w:rsidRPr="00807E3A">
        <w:rPr>
          <w:rFonts w:cs="Times New Roman"/>
          <w:color w:val="000000"/>
        </w:rPr>
        <w:t xml:space="preserve">Gundinci, </w:t>
      </w:r>
      <w:hyperlink r:id="rId7" w:history="1">
        <w:r w:rsidR="00252610" w:rsidRPr="00807E3A">
          <w:rPr>
            <w:rStyle w:val="Hiperveza"/>
            <w:rFonts w:cs="Times New Roman"/>
          </w:rPr>
          <w:t>www.gundinci.hr</w:t>
        </w:r>
      </w:hyperlink>
    </w:p>
    <w:p w14:paraId="5AEE7D29" w14:textId="6743272D" w:rsidR="00494A0E" w:rsidRPr="00807E3A" w:rsidRDefault="00494A0E" w:rsidP="00494A0E">
      <w:pPr>
        <w:pStyle w:val="Standard"/>
        <w:jc w:val="both"/>
        <w:rPr>
          <w:rFonts w:cs="Times New Roman"/>
          <w:color w:val="000000"/>
        </w:rPr>
      </w:pPr>
      <w:r w:rsidRPr="00807E3A">
        <w:rPr>
          <w:rFonts w:cs="Times New Roman"/>
          <w:color w:val="000000"/>
        </w:rPr>
        <w:t>Ostale informacije mogu se zatražiti na telefonskom broju 035/</w:t>
      </w:r>
      <w:r w:rsidR="00252610" w:rsidRPr="00807E3A">
        <w:rPr>
          <w:rFonts w:cs="Times New Roman"/>
          <w:color w:val="000000"/>
        </w:rPr>
        <w:t>487-008</w:t>
      </w:r>
      <w:r w:rsidRPr="00807E3A">
        <w:rPr>
          <w:rFonts w:cs="Times New Roman"/>
          <w:color w:val="000000"/>
        </w:rPr>
        <w:t>.</w:t>
      </w:r>
    </w:p>
    <w:p w14:paraId="0A448316" w14:textId="4EBE04C4" w:rsidR="00494A0E" w:rsidRPr="00807E3A" w:rsidRDefault="00494A0E" w:rsidP="00494A0E">
      <w:pPr>
        <w:pStyle w:val="Standard"/>
        <w:jc w:val="both"/>
        <w:rPr>
          <w:rFonts w:cs="Times New Roman"/>
        </w:rPr>
      </w:pPr>
      <w:r w:rsidRPr="00807E3A">
        <w:rPr>
          <w:rFonts w:cs="Times New Roman"/>
        </w:rPr>
        <w:t>Zahtjev za dodjelu jednokratne financijske pomoći sa potrebnom dokumentacijom podnosi</w:t>
      </w:r>
      <w:r w:rsidR="00252610" w:rsidRPr="00807E3A">
        <w:rPr>
          <w:rFonts w:cs="Times New Roman"/>
        </w:rPr>
        <w:t xml:space="preserve"> se</w:t>
      </w:r>
      <w:r w:rsidRPr="00807E3A">
        <w:rPr>
          <w:rFonts w:cs="Times New Roman"/>
        </w:rPr>
        <w:t xml:space="preserve"> na adresu:</w:t>
      </w:r>
    </w:p>
    <w:p w14:paraId="016599C5" w14:textId="776053C3" w:rsidR="00494A0E" w:rsidRPr="00807E3A" w:rsidRDefault="00494A0E" w:rsidP="00494A0E">
      <w:pPr>
        <w:pStyle w:val="Standard"/>
        <w:jc w:val="center"/>
        <w:rPr>
          <w:rFonts w:cs="Times New Roman"/>
          <w:b/>
          <w:bCs/>
        </w:rPr>
      </w:pPr>
      <w:r w:rsidRPr="00807E3A">
        <w:rPr>
          <w:rFonts w:cs="Times New Roman"/>
          <w:b/>
          <w:bCs/>
        </w:rPr>
        <w:t xml:space="preserve">Općina </w:t>
      </w:r>
      <w:r w:rsidR="00252610" w:rsidRPr="00807E3A">
        <w:rPr>
          <w:rFonts w:cs="Times New Roman"/>
          <w:b/>
          <w:bCs/>
        </w:rPr>
        <w:t>Gundinci, Stjepana Radića 4, 35222 Gundinci</w:t>
      </w:r>
      <w:r w:rsidRPr="00807E3A">
        <w:rPr>
          <w:rFonts w:cs="Times New Roman"/>
          <w:b/>
          <w:bCs/>
        </w:rPr>
        <w:t>,</w:t>
      </w:r>
    </w:p>
    <w:p w14:paraId="31C8C594" w14:textId="404DB1A8" w:rsidR="00494A0E" w:rsidRPr="00807E3A" w:rsidRDefault="00494A0E" w:rsidP="00252610">
      <w:pPr>
        <w:pStyle w:val="Standard"/>
        <w:jc w:val="center"/>
        <w:rPr>
          <w:rFonts w:cs="Times New Roman"/>
          <w:b/>
          <w:bCs/>
        </w:rPr>
      </w:pPr>
      <w:r w:rsidRPr="00807E3A">
        <w:rPr>
          <w:rFonts w:cs="Times New Roman"/>
          <w:b/>
          <w:bCs/>
        </w:rPr>
        <w:t xml:space="preserve">s naznakom "Prijava za jednokratnu kapitalnu financijsku pomoć u </w:t>
      </w:r>
      <w:r w:rsidR="00F43C39">
        <w:rPr>
          <w:rFonts w:cs="Times New Roman"/>
          <w:b/>
          <w:bCs/>
        </w:rPr>
        <w:t>2026.</w:t>
      </w:r>
      <w:r w:rsidRPr="00807E3A">
        <w:rPr>
          <w:rFonts w:cs="Times New Roman"/>
          <w:b/>
          <w:bCs/>
        </w:rPr>
        <w:t xml:space="preserve"> god.,</w:t>
      </w:r>
    </w:p>
    <w:p w14:paraId="7E507C48" w14:textId="77777777" w:rsidR="00494A0E" w:rsidRPr="00807E3A" w:rsidRDefault="00494A0E" w:rsidP="00252610">
      <w:pPr>
        <w:pStyle w:val="Standard"/>
        <w:jc w:val="center"/>
        <w:rPr>
          <w:rFonts w:cs="Times New Roman"/>
          <w:b/>
          <w:bCs/>
        </w:rPr>
      </w:pPr>
      <w:r w:rsidRPr="00807E3A">
        <w:rPr>
          <w:rFonts w:cs="Times New Roman"/>
          <w:b/>
          <w:bCs/>
        </w:rPr>
        <w:t>MJERA br._______"</w:t>
      </w:r>
    </w:p>
    <w:p w14:paraId="70BCC05D" w14:textId="00D5470F" w:rsidR="00494A0E" w:rsidRPr="00807E3A" w:rsidRDefault="00494A0E" w:rsidP="00252610">
      <w:pPr>
        <w:pStyle w:val="Standard"/>
        <w:jc w:val="center"/>
        <w:rPr>
          <w:rFonts w:cs="Times New Roman"/>
          <w:b/>
          <w:bCs/>
        </w:rPr>
      </w:pPr>
      <w:r w:rsidRPr="00807E3A">
        <w:rPr>
          <w:rFonts w:cs="Times New Roman"/>
          <w:b/>
          <w:bCs/>
        </w:rPr>
        <w:t xml:space="preserve">ili se predaje osobno u  Jedinstvenom upravnom odjelu općine </w:t>
      </w:r>
      <w:r w:rsidR="00252610" w:rsidRPr="00807E3A">
        <w:rPr>
          <w:rFonts w:cs="Times New Roman"/>
          <w:b/>
          <w:bCs/>
        </w:rPr>
        <w:t>Gundinci</w:t>
      </w:r>
      <w:r w:rsidRPr="00807E3A">
        <w:rPr>
          <w:rFonts w:cs="Times New Roman"/>
          <w:b/>
          <w:bCs/>
        </w:rPr>
        <w:t>.</w:t>
      </w:r>
    </w:p>
    <w:p w14:paraId="142CAF17" w14:textId="0592180C" w:rsidR="00494A0E" w:rsidRPr="00807E3A" w:rsidRDefault="00494A0E" w:rsidP="00252610">
      <w:pPr>
        <w:pStyle w:val="Standard"/>
        <w:jc w:val="center"/>
        <w:rPr>
          <w:rFonts w:cs="Times New Roman"/>
          <w:b/>
          <w:bCs/>
        </w:rPr>
      </w:pPr>
      <w:r w:rsidRPr="00807E3A">
        <w:rPr>
          <w:rFonts w:cs="Times New Roman"/>
          <w:b/>
          <w:bCs/>
        </w:rPr>
        <w:t xml:space="preserve">Javni poziv otvoren je do iskorištenja sredstava, odnosno najkasnije do </w:t>
      </w:r>
      <w:r w:rsidR="00252610" w:rsidRPr="00807E3A">
        <w:rPr>
          <w:rFonts w:cs="Times New Roman"/>
          <w:b/>
          <w:bCs/>
        </w:rPr>
        <w:t>30. studenog</w:t>
      </w:r>
      <w:r w:rsidRPr="00807E3A">
        <w:rPr>
          <w:rFonts w:cs="Times New Roman"/>
          <w:b/>
          <w:bCs/>
        </w:rPr>
        <w:t xml:space="preserve"> </w:t>
      </w:r>
      <w:r w:rsidR="00F43C39">
        <w:rPr>
          <w:rFonts w:cs="Times New Roman"/>
          <w:b/>
          <w:bCs/>
        </w:rPr>
        <w:t>2026.</w:t>
      </w:r>
      <w:r w:rsidRPr="00807E3A">
        <w:rPr>
          <w:rFonts w:cs="Times New Roman"/>
          <w:b/>
          <w:bCs/>
        </w:rPr>
        <w:t xml:space="preserve"> godine.</w:t>
      </w:r>
    </w:p>
    <w:p w14:paraId="434CF0D1" w14:textId="77777777" w:rsidR="007801F2" w:rsidRPr="00807E3A" w:rsidRDefault="007801F2" w:rsidP="00252610">
      <w:pPr>
        <w:pStyle w:val="Standard"/>
        <w:jc w:val="center"/>
        <w:rPr>
          <w:rFonts w:cs="Times New Roman"/>
          <w:b/>
          <w:bCs/>
        </w:rPr>
      </w:pPr>
    </w:p>
    <w:p w14:paraId="1145D036" w14:textId="55B42321" w:rsidR="00494A0E" w:rsidRPr="00807E3A" w:rsidRDefault="00494A0E" w:rsidP="00494A0E">
      <w:pPr>
        <w:pStyle w:val="Standard"/>
        <w:jc w:val="both"/>
        <w:rPr>
          <w:rFonts w:cs="Times New Roman"/>
        </w:rPr>
      </w:pPr>
      <w:r w:rsidRPr="00807E3A">
        <w:rPr>
          <w:rFonts w:cs="Times New Roman"/>
        </w:rPr>
        <w:t xml:space="preserve">Korisnici jednokratne financijske pomoći  u trenutku podnošenja Zahtjeva za dodjelu pomoći ne smiju imati nepodmirenih dospjelih dugovanja prema Općini </w:t>
      </w:r>
      <w:r w:rsidR="00252610" w:rsidRPr="00807E3A">
        <w:rPr>
          <w:rFonts w:cs="Times New Roman"/>
        </w:rPr>
        <w:t>Gundinci</w:t>
      </w:r>
      <w:r w:rsidRPr="00807E3A">
        <w:rPr>
          <w:rFonts w:cs="Times New Roman"/>
        </w:rPr>
        <w:t>.</w:t>
      </w:r>
    </w:p>
    <w:p w14:paraId="3E516CB4" w14:textId="1DBE3931" w:rsidR="00494A0E" w:rsidRPr="00807E3A" w:rsidRDefault="00494A0E" w:rsidP="00494A0E">
      <w:pPr>
        <w:pStyle w:val="Standard"/>
        <w:jc w:val="both"/>
        <w:rPr>
          <w:rFonts w:cs="Times New Roman"/>
        </w:rPr>
      </w:pPr>
      <w:r w:rsidRPr="00807E3A">
        <w:rPr>
          <w:rFonts w:cs="Times New Roman"/>
        </w:rPr>
        <w:t xml:space="preserve">Korisnici jednokratne financijske pomoći koji </w:t>
      </w:r>
      <w:r w:rsidR="0081683A" w:rsidRPr="00807E3A">
        <w:rPr>
          <w:rFonts w:cs="Times New Roman"/>
        </w:rPr>
        <w:t>su</w:t>
      </w:r>
      <w:r w:rsidRPr="00807E3A">
        <w:rPr>
          <w:rFonts w:cs="Times New Roman"/>
        </w:rPr>
        <w:t xml:space="preserve"> u sustavu PDV-a ne ostvaruje pravo na PDV kao prihvatljiv trošak potpore.</w:t>
      </w:r>
    </w:p>
    <w:p w14:paraId="54C3FB00" w14:textId="45A8AA50" w:rsidR="00494A0E" w:rsidRPr="00784E66" w:rsidRDefault="00494A0E" w:rsidP="00494A0E">
      <w:pPr>
        <w:pStyle w:val="Standard"/>
        <w:jc w:val="both"/>
        <w:rPr>
          <w:rFonts w:cs="Times New Roman"/>
        </w:rPr>
      </w:pPr>
      <w:r w:rsidRPr="00784E66">
        <w:rPr>
          <w:rFonts w:cs="Times New Roman"/>
        </w:rPr>
        <w:t xml:space="preserve">Jedinstveni upravni odjel općine </w:t>
      </w:r>
      <w:r w:rsidR="0081683A" w:rsidRPr="00784E66">
        <w:rPr>
          <w:rFonts w:cs="Times New Roman"/>
        </w:rPr>
        <w:t>Gundinci može</w:t>
      </w:r>
      <w:r w:rsidRPr="00784E66">
        <w:rPr>
          <w:rFonts w:cs="Times New Roman"/>
        </w:rPr>
        <w:t xml:space="preserve"> zatražiti i dodatnu dokumentaciju, a koju su korisnici potpore dužni dostaviti u naznačenom roku, a u protivnom će se takav zahtjev smatrati nepotpunim. Ako se prijave podnose na više mjera, svaka prijava mora imati potpunu dokumentaciju. Nepotpune prijave neće se razmatrati.</w:t>
      </w:r>
    </w:p>
    <w:p w14:paraId="7D80FF05" w14:textId="60049D95" w:rsidR="00494A0E" w:rsidRPr="00784E66" w:rsidRDefault="00494A0E" w:rsidP="00494A0E">
      <w:pPr>
        <w:pStyle w:val="Standard"/>
        <w:jc w:val="both"/>
        <w:rPr>
          <w:rFonts w:cs="Times New Roman"/>
        </w:rPr>
      </w:pPr>
      <w:r w:rsidRPr="00784E66">
        <w:rPr>
          <w:rFonts w:cs="Times New Roman"/>
        </w:rPr>
        <w:t xml:space="preserve">Sredstva potpore uplaćuju se na </w:t>
      </w:r>
      <w:r w:rsidR="000866FD">
        <w:rPr>
          <w:rFonts w:cs="Times New Roman"/>
        </w:rPr>
        <w:t>tekući</w:t>
      </w:r>
      <w:r w:rsidRPr="00784E66">
        <w:rPr>
          <w:rFonts w:cs="Times New Roman"/>
        </w:rPr>
        <w:t xml:space="preserve"> račun korisnika</w:t>
      </w:r>
      <w:r w:rsidR="0081683A" w:rsidRPr="00784E66">
        <w:rPr>
          <w:rFonts w:cs="Times New Roman"/>
        </w:rPr>
        <w:t xml:space="preserve"> potpore.</w:t>
      </w:r>
    </w:p>
    <w:p w14:paraId="58C462B8" w14:textId="207D1C49" w:rsidR="00494A0E" w:rsidRPr="00784E66" w:rsidRDefault="00494A0E" w:rsidP="00494A0E">
      <w:pPr>
        <w:pStyle w:val="Standard"/>
        <w:jc w:val="both"/>
        <w:rPr>
          <w:rFonts w:cs="Times New Roman"/>
        </w:rPr>
      </w:pPr>
      <w:r w:rsidRPr="00784E66">
        <w:rPr>
          <w:rFonts w:cs="Times New Roman"/>
        </w:rPr>
        <w:t>Realizacija potpore u roku od 8 dana, na temelju donošenja  Odluke o dodjeli potpore, osim ako pojedinom mjerom nije određen drugi rok plaćanja.</w:t>
      </w:r>
    </w:p>
    <w:p w14:paraId="39933BC7" w14:textId="3F2E0936" w:rsidR="00494A0E" w:rsidRPr="00784E66" w:rsidRDefault="00494A0E" w:rsidP="0081683A">
      <w:pPr>
        <w:pStyle w:val="Standard"/>
        <w:jc w:val="both"/>
        <w:rPr>
          <w:rFonts w:cs="Times New Roman"/>
        </w:rPr>
      </w:pPr>
      <w:r w:rsidRPr="00784E66">
        <w:rPr>
          <w:rFonts w:cs="Times New Roman"/>
        </w:rPr>
        <w:t xml:space="preserve">Odluku o dodjeli jednokratne financijske pomoći  donosi Općinski načelnik  Općine </w:t>
      </w:r>
      <w:r w:rsidR="0081683A" w:rsidRPr="00784E66">
        <w:rPr>
          <w:rFonts w:cs="Times New Roman"/>
        </w:rPr>
        <w:t>Gundinci</w:t>
      </w:r>
      <w:r w:rsidRPr="00784E66">
        <w:rPr>
          <w:rFonts w:cs="Times New Roman"/>
        </w:rPr>
        <w:t xml:space="preserve"> iz ovog programa. </w:t>
      </w:r>
      <w:r w:rsidRPr="00784E66">
        <w:rPr>
          <w:rFonts w:cs="Times New Roman"/>
        </w:rPr>
        <w:tab/>
      </w:r>
    </w:p>
    <w:p w14:paraId="7014C786" w14:textId="77777777" w:rsidR="00657532" w:rsidRPr="00784E66" w:rsidRDefault="00657532" w:rsidP="00494A0E">
      <w:pPr>
        <w:pStyle w:val="Standard"/>
        <w:jc w:val="right"/>
        <w:rPr>
          <w:rFonts w:cs="Times New Roman"/>
        </w:rPr>
      </w:pPr>
    </w:p>
    <w:p w14:paraId="2C7AD479" w14:textId="77777777" w:rsidR="00657532" w:rsidRPr="00784E66" w:rsidRDefault="00657532" w:rsidP="00494A0E">
      <w:pPr>
        <w:pStyle w:val="Standard"/>
        <w:jc w:val="right"/>
        <w:rPr>
          <w:rFonts w:cs="Times New Roman"/>
        </w:rPr>
      </w:pPr>
    </w:p>
    <w:p w14:paraId="183779EC" w14:textId="4AA311FC" w:rsidR="00657532" w:rsidRPr="00784E66" w:rsidRDefault="00657532" w:rsidP="00657532">
      <w:pPr>
        <w:pStyle w:val="Standard"/>
        <w:rPr>
          <w:rFonts w:cs="Times New Roman"/>
          <w:b/>
          <w:bCs/>
        </w:rPr>
      </w:pPr>
      <w:r w:rsidRPr="00784E66">
        <w:rPr>
          <w:rFonts w:cs="Times New Roman"/>
          <w:b/>
          <w:bCs/>
        </w:rPr>
        <w:t>KLASA: 024-0</w:t>
      </w:r>
      <w:r w:rsidR="006027B2">
        <w:rPr>
          <w:rFonts w:cs="Times New Roman"/>
          <w:b/>
          <w:bCs/>
        </w:rPr>
        <w:t>2</w:t>
      </w:r>
      <w:r w:rsidRPr="00784E66">
        <w:rPr>
          <w:rFonts w:cs="Times New Roman"/>
          <w:b/>
          <w:bCs/>
        </w:rPr>
        <w:t>/2</w:t>
      </w:r>
      <w:r w:rsidR="00F43C39">
        <w:rPr>
          <w:rFonts w:cs="Times New Roman"/>
          <w:b/>
          <w:bCs/>
        </w:rPr>
        <w:t>6</w:t>
      </w:r>
      <w:r w:rsidRPr="00784E66">
        <w:rPr>
          <w:rFonts w:cs="Times New Roman"/>
          <w:b/>
          <w:bCs/>
        </w:rPr>
        <w:t>-01/</w:t>
      </w:r>
      <w:r w:rsidR="00F43C39">
        <w:rPr>
          <w:rFonts w:cs="Times New Roman"/>
          <w:b/>
          <w:bCs/>
        </w:rPr>
        <w:t>3</w:t>
      </w:r>
      <w:r w:rsidRPr="00784E66">
        <w:rPr>
          <w:rFonts w:cs="Times New Roman"/>
          <w:b/>
          <w:bCs/>
        </w:rPr>
        <w:tab/>
      </w:r>
      <w:r w:rsidRPr="00784E66">
        <w:rPr>
          <w:rFonts w:cs="Times New Roman"/>
          <w:b/>
          <w:bCs/>
        </w:rPr>
        <w:tab/>
      </w:r>
      <w:r w:rsidRPr="00784E66">
        <w:rPr>
          <w:rFonts w:cs="Times New Roman"/>
          <w:b/>
          <w:bCs/>
        </w:rPr>
        <w:tab/>
      </w:r>
      <w:r w:rsidRPr="00784E66">
        <w:rPr>
          <w:rFonts w:cs="Times New Roman"/>
          <w:b/>
          <w:bCs/>
        </w:rPr>
        <w:tab/>
      </w:r>
      <w:r w:rsidRPr="00784E66">
        <w:rPr>
          <w:rFonts w:cs="Times New Roman"/>
          <w:b/>
          <w:bCs/>
        </w:rPr>
        <w:tab/>
      </w:r>
      <w:r w:rsidRPr="00784E66">
        <w:rPr>
          <w:rFonts w:cs="Times New Roman"/>
          <w:b/>
          <w:bCs/>
        </w:rPr>
        <w:tab/>
      </w:r>
      <w:r w:rsidRPr="00784E66">
        <w:rPr>
          <w:rFonts w:cs="Times New Roman"/>
          <w:b/>
          <w:bCs/>
        </w:rPr>
        <w:tab/>
        <w:t>OPĆINSKI NAČELNIK</w:t>
      </w:r>
    </w:p>
    <w:p w14:paraId="234D03F7" w14:textId="37DAD3CF" w:rsidR="00657532" w:rsidRPr="00784E66" w:rsidRDefault="00657532" w:rsidP="00657532">
      <w:pPr>
        <w:pStyle w:val="Standard"/>
        <w:rPr>
          <w:rFonts w:cs="Times New Roman"/>
          <w:b/>
          <w:bCs/>
        </w:rPr>
      </w:pPr>
      <w:r w:rsidRPr="00784E66">
        <w:rPr>
          <w:rFonts w:cs="Times New Roman"/>
          <w:b/>
          <w:bCs/>
        </w:rPr>
        <w:t>URBROJ: 2178-5-01-2</w:t>
      </w:r>
      <w:r w:rsidR="00EF3CEB">
        <w:rPr>
          <w:rFonts w:cs="Times New Roman"/>
          <w:b/>
          <w:bCs/>
        </w:rPr>
        <w:t>5</w:t>
      </w:r>
      <w:r w:rsidRPr="00784E66">
        <w:rPr>
          <w:rFonts w:cs="Times New Roman"/>
          <w:b/>
          <w:bCs/>
        </w:rPr>
        <w:t>-</w:t>
      </w:r>
      <w:r w:rsidR="006027B2">
        <w:rPr>
          <w:rFonts w:cs="Times New Roman"/>
          <w:b/>
          <w:bCs/>
        </w:rPr>
        <w:t>3</w:t>
      </w:r>
      <w:r w:rsidRPr="00784E66">
        <w:rPr>
          <w:rFonts w:cs="Times New Roman"/>
          <w:b/>
          <w:bCs/>
        </w:rPr>
        <w:tab/>
      </w:r>
      <w:r w:rsidRPr="00784E66">
        <w:rPr>
          <w:rFonts w:cs="Times New Roman"/>
          <w:b/>
          <w:bCs/>
        </w:rPr>
        <w:tab/>
      </w:r>
      <w:r w:rsidRPr="00784E66">
        <w:rPr>
          <w:rFonts w:cs="Times New Roman"/>
          <w:b/>
          <w:bCs/>
        </w:rPr>
        <w:tab/>
      </w:r>
      <w:r w:rsidRPr="00784E66">
        <w:rPr>
          <w:rFonts w:cs="Times New Roman"/>
          <w:b/>
          <w:bCs/>
        </w:rPr>
        <w:tab/>
      </w:r>
      <w:r w:rsidRPr="00784E66">
        <w:rPr>
          <w:rFonts w:cs="Times New Roman"/>
          <w:b/>
          <w:bCs/>
        </w:rPr>
        <w:tab/>
      </w:r>
      <w:r w:rsidRPr="00784E66">
        <w:rPr>
          <w:rFonts w:cs="Times New Roman"/>
          <w:b/>
          <w:bCs/>
        </w:rPr>
        <w:tab/>
      </w:r>
      <w:r w:rsidRPr="00784E66">
        <w:rPr>
          <w:rFonts w:cs="Times New Roman"/>
          <w:b/>
          <w:bCs/>
        </w:rPr>
        <w:tab/>
        <w:t xml:space="preserve">  OPĆINE GUNDINCI</w:t>
      </w:r>
    </w:p>
    <w:p w14:paraId="5C9DDB2B" w14:textId="0C3150FD" w:rsidR="00657532" w:rsidRPr="00784E66" w:rsidRDefault="00657532" w:rsidP="00657532">
      <w:pPr>
        <w:pStyle w:val="Standard"/>
        <w:rPr>
          <w:rFonts w:cs="Times New Roman"/>
          <w:b/>
          <w:bCs/>
        </w:rPr>
      </w:pPr>
      <w:r w:rsidRPr="00784E66">
        <w:rPr>
          <w:rFonts w:cs="Times New Roman"/>
          <w:b/>
          <w:bCs/>
        </w:rPr>
        <w:t xml:space="preserve">Gundinci, </w:t>
      </w:r>
      <w:r w:rsidR="00F43C39">
        <w:rPr>
          <w:rFonts w:cs="Times New Roman"/>
          <w:b/>
          <w:bCs/>
        </w:rPr>
        <w:t>16. veljače</w:t>
      </w:r>
      <w:r w:rsidR="00EF3CEB">
        <w:rPr>
          <w:rFonts w:cs="Times New Roman"/>
          <w:b/>
          <w:bCs/>
        </w:rPr>
        <w:t xml:space="preserve"> </w:t>
      </w:r>
      <w:r w:rsidR="00F43C39">
        <w:rPr>
          <w:rFonts w:cs="Times New Roman"/>
          <w:b/>
          <w:bCs/>
        </w:rPr>
        <w:t>2026.</w:t>
      </w:r>
      <w:r w:rsidR="00EF3CEB">
        <w:rPr>
          <w:rFonts w:cs="Times New Roman"/>
          <w:b/>
          <w:bCs/>
        </w:rPr>
        <w:t>g.</w:t>
      </w:r>
      <w:r w:rsidR="00EF3CEB">
        <w:rPr>
          <w:rFonts w:cs="Times New Roman"/>
          <w:b/>
          <w:bCs/>
        </w:rPr>
        <w:tab/>
      </w:r>
      <w:r w:rsidRPr="00784E66">
        <w:rPr>
          <w:rFonts w:cs="Times New Roman"/>
          <w:b/>
          <w:bCs/>
        </w:rPr>
        <w:tab/>
      </w:r>
      <w:r w:rsidRPr="00784E66">
        <w:rPr>
          <w:rFonts w:cs="Times New Roman"/>
          <w:b/>
          <w:bCs/>
        </w:rPr>
        <w:tab/>
      </w:r>
      <w:r w:rsidRPr="00784E66">
        <w:rPr>
          <w:rFonts w:cs="Times New Roman"/>
          <w:b/>
          <w:bCs/>
        </w:rPr>
        <w:tab/>
      </w:r>
      <w:r w:rsidRPr="00784E66">
        <w:rPr>
          <w:rFonts w:cs="Times New Roman"/>
          <w:b/>
          <w:bCs/>
        </w:rPr>
        <w:tab/>
      </w:r>
      <w:r w:rsidRPr="00784E66">
        <w:rPr>
          <w:rFonts w:cs="Times New Roman"/>
          <w:b/>
          <w:bCs/>
        </w:rPr>
        <w:tab/>
        <w:t xml:space="preserve">        </w:t>
      </w:r>
      <w:r w:rsidR="004C0B3E">
        <w:rPr>
          <w:rFonts w:cs="Times New Roman"/>
          <w:b/>
          <w:bCs/>
        </w:rPr>
        <w:t xml:space="preserve">  </w:t>
      </w:r>
      <w:r w:rsidRPr="00784E66">
        <w:rPr>
          <w:rFonts w:cs="Times New Roman"/>
          <w:b/>
          <w:bCs/>
        </w:rPr>
        <w:t>Ilija Markotić</w:t>
      </w:r>
    </w:p>
    <w:p w14:paraId="71E74FE4" w14:textId="77777777" w:rsidR="00494A0E" w:rsidRPr="00784E66" w:rsidRDefault="00494A0E" w:rsidP="00494A0E">
      <w:pPr>
        <w:pStyle w:val="Standard"/>
        <w:rPr>
          <w:rFonts w:cs="Times New Roman"/>
        </w:rPr>
      </w:pPr>
    </w:p>
    <w:p w14:paraId="379A3CE2" w14:textId="77777777" w:rsidR="005720C7" w:rsidRPr="00784E66" w:rsidRDefault="005720C7">
      <w:pPr>
        <w:rPr>
          <w:rFonts w:ascii="Times New Roman" w:hAnsi="Times New Roman" w:cs="Times New Roman"/>
          <w:sz w:val="24"/>
          <w:szCs w:val="24"/>
        </w:rPr>
      </w:pPr>
    </w:p>
    <w:sectPr w:rsidR="005720C7" w:rsidRPr="00784E6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7A2B"/>
    <w:multiLevelType w:val="hybridMultilevel"/>
    <w:tmpl w:val="2EF4A000"/>
    <w:lvl w:ilvl="0" w:tplc="AE047630">
      <w:start w:val="1"/>
      <w:numFmt w:val="decimal"/>
      <w:lvlText w:val="%1."/>
      <w:lvlJc w:val="left"/>
      <w:pPr>
        <w:ind w:left="5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AB78CEEA">
      <w:numFmt w:val="bullet"/>
      <w:lvlText w:val="•"/>
      <w:lvlJc w:val="left"/>
      <w:pPr>
        <w:ind w:left="1398" w:hanging="360"/>
      </w:pPr>
      <w:rPr>
        <w:rFonts w:hint="default"/>
        <w:lang w:val="hr-HR" w:eastAsia="en-US" w:bidi="ar-SA"/>
      </w:rPr>
    </w:lvl>
    <w:lvl w:ilvl="2" w:tplc="83B8A302">
      <w:numFmt w:val="bullet"/>
      <w:lvlText w:val="•"/>
      <w:lvlJc w:val="left"/>
      <w:pPr>
        <w:ind w:left="2276" w:hanging="360"/>
      </w:pPr>
      <w:rPr>
        <w:rFonts w:hint="default"/>
        <w:lang w:val="hr-HR" w:eastAsia="en-US" w:bidi="ar-SA"/>
      </w:rPr>
    </w:lvl>
    <w:lvl w:ilvl="3" w:tplc="1A3CF2A2">
      <w:numFmt w:val="bullet"/>
      <w:lvlText w:val="•"/>
      <w:lvlJc w:val="left"/>
      <w:pPr>
        <w:ind w:left="3155" w:hanging="360"/>
      </w:pPr>
      <w:rPr>
        <w:rFonts w:hint="default"/>
        <w:lang w:val="hr-HR" w:eastAsia="en-US" w:bidi="ar-SA"/>
      </w:rPr>
    </w:lvl>
    <w:lvl w:ilvl="4" w:tplc="C54445B0">
      <w:numFmt w:val="bullet"/>
      <w:lvlText w:val="•"/>
      <w:lvlJc w:val="left"/>
      <w:pPr>
        <w:ind w:left="4033" w:hanging="360"/>
      </w:pPr>
      <w:rPr>
        <w:rFonts w:hint="default"/>
        <w:lang w:val="hr-HR" w:eastAsia="en-US" w:bidi="ar-SA"/>
      </w:rPr>
    </w:lvl>
    <w:lvl w:ilvl="5" w:tplc="CEF4FDFA">
      <w:numFmt w:val="bullet"/>
      <w:lvlText w:val="•"/>
      <w:lvlJc w:val="left"/>
      <w:pPr>
        <w:ind w:left="4912" w:hanging="360"/>
      </w:pPr>
      <w:rPr>
        <w:rFonts w:hint="default"/>
        <w:lang w:val="hr-HR" w:eastAsia="en-US" w:bidi="ar-SA"/>
      </w:rPr>
    </w:lvl>
    <w:lvl w:ilvl="6" w:tplc="2AC885F6">
      <w:numFmt w:val="bullet"/>
      <w:lvlText w:val="•"/>
      <w:lvlJc w:val="left"/>
      <w:pPr>
        <w:ind w:left="5790" w:hanging="360"/>
      </w:pPr>
      <w:rPr>
        <w:rFonts w:hint="default"/>
        <w:lang w:val="hr-HR" w:eastAsia="en-US" w:bidi="ar-SA"/>
      </w:rPr>
    </w:lvl>
    <w:lvl w:ilvl="7" w:tplc="CF90652A">
      <w:numFmt w:val="bullet"/>
      <w:lvlText w:val="•"/>
      <w:lvlJc w:val="left"/>
      <w:pPr>
        <w:ind w:left="6668" w:hanging="360"/>
      </w:pPr>
      <w:rPr>
        <w:rFonts w:hint="default"/>
        <w:lang w:val="hr-HR" w:eastAsia="en-US" w:bidi="ar-SA"/>
      </w:rPr>
    </w:lvl>
    <w:lvl w:ilvl="8" w:tplc="55A8856A">
      <w:numFmt w:val="bullet"/>
      <w:lvlText w:val="•"/>
      <w:lvlJc w:val="left"/>
      <w:pPr>
        <w:ind w:left="754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E2A0697"/>
    <w:multiLevelType w:val="hybridMultilevel"/>
    <w:tmpl w:val="5CA20B7A"/>
    <w:lvl w:ilvl="0" w:tplc="49E09E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6B93"/>
    <w:multiLevelType w:val="hybridMultilevel"/>
    <w:tmpl w:val="8612EC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8111C"/>
    <w:multiLevelType w:val="multilevel"/>
    <w:tmpl w:val="45F2E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7706B4C"/>
    <w:multiLevelType w:val="multilevel"/>
    <w:tmpl w:val="1C6E1794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3E772125"/>
    <w:multiLevelType w:val="multilevel"/>
    <w:tmpl w:val="93D8717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7A7126A"/>
    <w:multiLevelType w:val="hybridMultilevel"/>
    <w:tmpl w:val="8612EC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87AB0"/>
    <w:multiLevelType w:val="multilevel"/>
    <w:tmpl w:val="E6108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32166D2"/>
    <w:multiLevelType w:val="hybridMultilevel"/>
    <w:tmpl w:val="1370F53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A3A04"/>
    <w:multiLevelType w:val="hybridMultilevel"/>
    <w:tmpl w:val="76261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37589"/>
    <w:multiLevelType w:val="multilevel"/>
    <w:tmpl w:val="9AF41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D115361"/>
    <w:multiLevelType w:val="multilevel"/>
    <w:tmpl w:val="069E1BAC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120799221">
    <w:abstractNumId w:val="5"/>
  </w:num>
  <w:num w:numId="2" w16cid:durableId="1775397764">
    <w:abstractNumId w:val="10"/>
  </w:num>
  <w:num w:numId="3" w16cid:durableId="2044016028">
    <w:abstractNumId w:val="11"/>
  </w:num>
  <w:num w:numId="4" w16cid:durableId="88162379">
    <w:abstractNumId w:val="7"/>
  </w:num>
  <w:num w:numId="5" w16cid:durableId="628634970">
    <w:abstractNumId w:val="1"/>
  </w:num>
  <w:num w:numId="6" w16cid:durableId="1894804013">
    <w:abstractNumId w:val="9"/>
  </w:num>
  <w:num w:numId="7" w16cid:durableId="1116485189">
    <w:abstractNumId w:val="6"/>
  </w:num>
  <w:num w:numId="8" w16cid:durableId="788233714">
    <w:abstractNumId w:val="8"/>
  </w:num>
  <w:num w:numId="9" w16cid:durableId="745612523">
    <w:abstractNumId w:val="2"/>
  </w:num>
  <w:num w:numId="10" w16cid:durableId="1377199374">
    <w:abstractNumId w:val="0"/>
  </w:num>
  <w:num w:numId="11" w16cid:durableId="817575066">
    <w:abstractNumId w:val="4"/>
  </w:num>
  <w:num w:numId="12" w16cid:durableId="487326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0E"/>
    <w:rsid w:val="00005026"/>
    <w:rsid w:val="00052AEF"/>
    <w:rsid w:val="00061091"/>
    <w:rsid w:val="00063D1E"/>
    <w:rsid w:val="000703E6"/>
    <w:rsid w:val="000866FD"/>
    <w:rsid w:val="000952F5"/>
    <w:rsid w:val="000C0817"/>
    <w:rsid w:val="000C5ADD"/>
    <w:rsid w:val="000E583F"/>
    <w:rsid w:val="001235CE"/>
    <w:rsid w:val="00174D78"/>
    <w:rsid w:val="00203C49"/>
    <w:rsid w:val="00252610"/>
    <w:rsid w:val="00262849"/>
    <w:rsid w:val="002C1314"/>
    <w:rsid w:val="00345A26"/>
    <w:rsid w:val="00370BE6"/>
    <w:rsid w:val="003716BD"/>
    <w:rsid w:val="00382830"/>
    <w:rsid w:val="0039249D"/>
    <w:rsid w:val="00412652"/>
    <w:rsid w:val="0042168F"/>
    <w:rsid w:val="00494A0E"/>
    <w:rsid w:val="004C0B3E"/>
    <w:rsid w:val="004D126D"/>
    <w:rsid w:val="00504CDA"/>
    <w:rsid w:val="0056465A"/>
    <w:rsid w:val="005720C7"/>
    <w:rsid w:val="005B7C1F"/>
    <w:rsid w:val="005D01F1"/>
    <w:rsid w:val="005E6C4E"/>
    <w:rsid w:val="006027B2"/>
    <w:rsid w:val="00611F24"/>
    <w:rsid w:val="006135BE"/>
    <w:rsid w:val="00621D04"/>
    <w:rsid w:val="00642708"/>
    <w:rsid w:val="00657532"/>
    <w:rsid w:val="0067221A"/>
    <w:rsid w:val="00676E02"/>
    <w:rsid w:val="00702EFD"/>
    <w:rsid w:val="007801F2"/>
    <w:rsid w:val="00784E66"/>
    <w:rsid w:val="007E48F0"/>
    <w:rsid w:val="00807E3A"/>
    <w:rsid w:val="0081683A"/>
    <w:rsid w:val="00857F43"/>
    <w:rsid w:val="00897107"/>
    <w:rsid w:val="008D796F"/>
    <w:rsid w:val="008F20CE"/>
    <w:rsid w:val="009F211F"/>
    <w:rsid w:val="009F2A9A"/>
    <w:rsid w:val="00A03F6B"/>
    <w:rsid w:val="00A40467"/>
    <w:rsid w:val="00A4648E"/>
    <w:rsid w:val="00A6182B"/>
    <w:rsid w:val="00A93621"/>
    <w:rsid w:val="00AB49FC"/>
    <w:rsid w:val="00AE6BC5"/>
    <w:rsid w:val="00B24188"/>
    <w:rsid w:val="00B3093A"/>
    <w:rsid w:val="00B83477"/>
    <w:rsid w:val="00BB1B63"/>
    <w:rsid w:val="00BF0ECC"/>
    <w:rsid w:val="00C06079"/>
    <w:rsid w:val="00C523C1"/>
    <w:rsid w:val="00D114FE"/>
    <w:rsid w:val="00D24B6A"/>
    <w:rsid w:val="00D433D3"/>
    <w:rsid w:val="00DD2A90"/>
    <w:rsid w:val="00DE2E72"/>
    <w:rsid w:val="00DF6D71"/>
    <w:rsid w:val="00E0098B"/>
    <w:rsid w:val="00E10928"/>
    <w:rsid w:val="00E43626"/>
    <w:rsid w:val="00EB1547"/>
    <w:rsid w:val="00EE696E"/>
    <w:rsid w:val="00EF3CEB"/>
    <w:rsid w:val="00EF6741"/>
    <w:rsid w:val="00F43C39"/>
    <w:rsid w:val="00F62D85"/>
    <w:rsid w:val="00FB2F43"/>
    <w:rsid w:val="00FB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97D0"/>
  <w15:chartTrackingRefBased/>
  <w15:docId w15:val="{6097DC2F-64FF-45A1-84E1-C38CDF76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B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494A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1"/>
    <w:qFormat/>
    <w:rsid w:val="00E0098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261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2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ndin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ndinci.hr" TargetMode="External"/><Relationship Id="rId5" Type="http://schemas.openxmlformats.org/officeDocument/2006/relationships/hyperlink" Target="http://www.kostrena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5</cp:revision>
  <cp:lastPrinted>2024-01-23T10:31:00Z</cp:lastPrinted>
  <dcterms:created xsi:type="dcterms:W3CDTF">2026-02-17T09:43:00Z</dcterms:created>
  <dcterms:modified xsi:type="dcterms:W3CDTF">2026-02-18T07:57:00Z</dcterms:modified>
</cp:coreProperties>
</file>