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A077" w14:textId="77777777" w:rsidR="00B45DE5" w:rsidRDefault="00B45DE5" w:rsidP="00B45DE5">
      <w:pPr>
        <w:pStyle w:val="Tijeloteksta"/>
        <w:jc w:val="center"/>
        <w:rPr>
          <w:rFonts w:ascii="Arial" w:hAnsi="Arial" w:cs="Arial"/>
          <w:b/>
          <w:sz w:val="22"/>
          <w:szCs w:val="22"/>
          <w:u w:val="single"/>
          <w:lang w:val="hr-HR"/>
        </w:rPr>
      </w:pPr>
    </w:p>
    <w:p w14:paraId="63D3A8DB" w14:textId="58B3D5D4" w:rsidR="00B45DE5" w:rsidRDefault="00721B2D" w:rsidP="00B45DE5">
      <w:pPr>
        <w:pStyle w:val="Tijeloteksta"/>
        <w:jc w:val="center"/>
        <w:rPr>
          <w:rFonts w:ascii="Arial" w:hAnsi="Arial" w:cs="Arial"/>
          <w:b/>
          <w:sz w:val="22"/>
          <w:szCs w:val="22"/>
          <w:u w:val="single"/>
          <w:lang w:val="hr-HR"/>
        </w:rPr>
      </w:pPr>
      <w:r>
        <w:rPr>
          <w:rFonts w:ascii="Arial" w:hAnsi="Arial" w:cs="Arial"/>
          <w:b/>
          <w:sz w:val="22"/>
          <w:szCs w:val="22"/>
          <w:u w:val="single"/>
          <w:lang w:val="hr-HR"/>
        </w:rPr>
        <w:t>Izvješće</w:t>
      </w:r>
      <w:r w:rsidR="00B45DE5" w:rsidRPr="003F5A94">
        <w:rPr>
          <w:rFonts w:ascii="Arial" w:hAnsi="Arial" w:cs="Arial"/>
          <w:b/>
          <w:sz w:val="22"/>
          <w:szCs w:val="22"/>
          <w:u w:val="single"/>
          <w:lang w:val="hr-HR"/>
        </w:rPr>
        <w:t xml:space="preserve"> o provedenom savjetovanju sa zainteresiranom javnošću</w:t>
      </w:r>
    </w:p>
    <w:p w14:paraId="4A01B92B" w14:textId="77777777" w:rsidR="00B45DE5" w:rsidRPr="0069758A" w:rsidRDefault="00B45DE5" w:rsidP="00B45DE5">
      <w:pPr>
        <w:pStyle w:val="Tijeloteksta"/>
        <w:jc w:val="center"/>
        <w:rPr>
          <w:rFonts w:ascii="Arial" w:hAnsi="Arial" w:cs="Arial"/>
          <w:b/>
          <w:sz w:val="22"/>
          <w:szCs w:val="22"/>
          <w:u w:val="single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0"/>
        <w:gridCol w:w="4247"/>
        <w:gridCol w:w="2300"/>
      </w:tblGrid>
      <w:tr w:rsidR="00B45DE5" w:rsidRPr="00B67FCF" w14:paraId="3F638C35" w14:textId="77777777" w:rsidTr="00060191">
        <w:trPr>
          <w:trHeight w:val="719"/>
        </w:trPr>
        <w:tc>
          <w:tcPr>
            <w:tcW w:w="9243" w:type="dxa"/>
            <w:gridSpan w:val="3"/>
            <w:shd w:val="clear" w:color="auto" w:fill="99CCFF"/>
            <w:vAlign w:val="center"/>
          </w:tcPr>
          <w:p w14:paraId="3F2977C5" w14:textId="77777777" w:rsidR="00B45DE5" w:rsidRPr="00B67FCF" w:rsidRDefault="00B45DE5" w:rsidP="00060191">
            <w:pPr>
              <w:pStyle w:val="Tijeloteksta"/>
              <w:jc w:val="center"/>
              <w:rPr>
                <w:rFonts w:ascii="Arial" w:eastAsia="Simsun (Founder Extended)" w:hAnsi="Arial" w:cs="Arial"/>
                <w:sz w:val="20"/>
                <w:lang w:val="es-ES_tradnl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es-ES_tradnl" w:eastAsia="zh-CN"/>
              </w:rPr>
              <w:t>OBRAZAC</w:t>
            </w:r>
          </w:p>
          <w:p w14:paraId="34E48F8B" w14:textId="77777777" w:rsidR="00B45DE5" w:rsidRPr="00B67FCF" w:rsidRDefault="00B45DE5" w:rsidP="00060191">
            <w:pPr>
              <w:pStyle w:val="Tijeloteksta"/>
              <w:jc w:val="center"/>
              <w:rPr>
                <w:rFonts w:ascii="Arial" w:eastAsia="Simsun (Founder Extended)" w:hAnsi="Arial" w:cs="Arial"/>
                <w:b/>
                <w:sz w:val="20"/>
                <w:lang w:val="es-ES_tradnl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es-ES_tradnl" w:eastAsia="zh-CN"/>
              </w:rPr>
              <w:t>IZVJEŠĆA O PROVEDENOM SAVJETOVANJU SA ZAINTERESIRANOM JAVNOŠĆU</w:t>
            </w:r>
          </w:p>
        </w:tc>
      </w:tr>
      <w:tr w:rsidR="00B45DE5" w:rsidRPr="00B67FCF" w14:paraId="48FC3919" w14:textId="77777777" w:rsidTr="00060191">
        <w:tc>
          <w:tcPr>
            <w:tcW w:w="2557" w:type="dxa"/>
          </w:tcPr>
          <w:p w14:paraId="69069662" w14:textId="77777777" w:rsidR="00B45DE5" w:rsidRPr="00B67FCF" w:rsidRDefault="00B45DE5" w:rsidP="00060191">
            <w:pPr>
              <w:spacing w:after="120"/>
              <w:rPr>
                <w:rFonts w:ascii="Arial" w:eastAsia="Simsun (Founder Extended)" w:hAnsi="Arial" w:cs="Arial"/>
                <w:sz w:val="20"/>
                <w:lang w:val="hr-HR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/>
              </w:rPr>
              <w:t>Naslov dokumenta</w:t>
            </w:r>
          </w:p>
        </w:tc>
        <w:tc>
          <w:tcPr>
            <w:tcW w:w="6686" w:type="dxa"/>
            <w:gridSpan w:val="2"/>
          </w:tcPr>
          <w:p w14:paraId="3CC4123B" w14:textId="0F4FBB22" w:rsidR="00B45DE5" w:rsidRPr="007E17E1" w:rsidRDefault="00B45DE5" w:rsidP="00060191">
            <w:pPr>
              <w:spacing w:after="120"/>
              <w:rPr>
                <w:rFonts w:ascii="Arial" w:eastAsia="Simsun (Founder Extended)" w:hAnsi="Arial" w:cs="Arial"/>
                <w:b/>
                <w:sz w:val="20"/>
                <w:lang w:val="hr-HR"/>
              </w:rPr>
            </w:pPr>
            <w:r w:rsidRPr="007E17E1">
              <w:rPr>
                <w:rFonts w:ascii="Arial" w:eastAsia="Simsun (Founder Extended)" w:hAnsi="Arial" w:cs="Arial"/>
                <w:b/>
                <w:sz w:val="20"/>
                <w:lang w:val="hr-HR"/>
              </w:rPr>
              <w:t>Izvješće o provedenom savjetovanju sa zainteresiranom javnošću o</w:t>
            </w:r>
            <w:r>
              <w:rPr>
                <w:rFonts w:ascii="Arial" w:eastAsia="Simsun (Founder Extended)" w:hAnsi="Arial" w:cs="Arial"/>
                <w:b/>
                <w:sz w:val="20"/>
                <w:lang w:val="hr-HR"/>
              </w:rPr>
              <w:t xml:space="preserve"> </w:t>
            </w:r>
            <w:r w:rsidR="00915EFD">
              <w:rPr>
                <w:rFonts w:ascii="Arial" w:eastAsia="Simsun (Founder Extended)" w:hAnsi="Arial" w:cs="Arial"/>
                <w:b/>
                <w:sz w:val="20"/>
                <w:lang w:val="hr-HR"/>
              </w:rPr>
              <w:t>Prijedlogu Odluke o grobljima</w:t>
            </w:r>
          </w:p>
        </w:tc>
      </w:tr>
      <w:tr w:rsidR="00B45DE5" w:rsidRPr="00B67FCF" w14:paraId="0DA17739" w14:textId="77777777" w:rsidTr="00060191">
        <w:tc>
          <w:tcPr>
            <w:tcW w:w="2557" w:type="dxa"/>
          </w:tcPr>
          <w:p w14:paraId="0F2761DB" w14:textId="77777777" w:rsidR="00B45DE5" w:rsidRPr="00B67FCF" w:rsidRDefault="00B45DE5" w:rsidP="00060191">
            <w:pPr>
              <w:spacing w:after="120"/>
              <w:rPr>
                <w:rFonts w:ascii="Arial" w:eastAsia="Simsun (Founder Extended)" w:hAnsi="Arial" w:cs="Arial"/>
                <w:sz w:val="20"/>
                <w:lang w:val="hr-HR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/>
              </w:rPr>
              <w:t>Stvaratelj dokumenta, tijelo koje provodi savjetovanje</w:t>
            </w:r>
          </w:p>
        </w:tc>
        <w:tc>
          <w:tcPr>
            <w:tcW w:w="6686" w:type="dxa"/>
            <w:gridSpan w:val="2"/>
          </w:tcPr>
          <w:p w14:paraId="74E1C601" w14:textId="77777777" w:rsidR="00B45DE5" w:rsidRDefault="00B45DE5" w:rsidP="00060191">
            <w:pPr>
              <w:spacing w:after="120"/>
              <w:jc w:val="both"/>
              <w:rPr>
                <w:rFonts w:ascii="Arial" w:eastAsia="Simsun (Founder Extended)" w:hAnsi="Arial" w:cs="Arial"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sz w:val="20"/>
                <w:lang w:val="hr-HR"/>
              </w:rPr>
              <w:t>Općina Gundinci, Općinski načelnik</w:t>
            </w:r>
          </w:p>
          <w:p w14:paraId="1475FE17" w14:textId="77777777" w:rsidR="00B45DE5" w:rsidRPr="00B67FCF" w:rsidRDefault="00B45DE5" w:rsidP="00060191">
            <w:pPr>
              <w:spacing w:after="120"/>
              <w:jc w:val="both"/>
              <w:rPr>
                <w:rFonts w:ascii="Arial" w:eastAsia="Simsun (Founder Extended)" w:hAnsi="Arial" w:cs="Arial"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sz w:val="20"/>
                <w:lang w:val="hr-HR"/>
              </w:rPr>
              <w:t>Službenik za informiranje</w:t>
            </w:r>
          </w:p>
        </w:tc>
      </w:tr>
      <w:tr w:rsidR="00B45DE5" w:rsidRPr="00B67FCF" w14:paraId="08715D96" w14:textId="77777777" w:rsidTr="00060191">
        <w:tc>
          <w:tcPr>
            <w:tcW w:w="2557" w:type="dxa"/>
          </w:tcPr>
          <w:p w14:paraId="06678866" w14:textId="77777777" w:rsidR="00B45DE5" w:rsidRPr="00B67FCF" w:rsidRDefault="00B45DE5" w:rsidP="00060191">
            <w:pPr>
              <w:spacing w:after="120"/>
              <w:rPr>
                <w:rFonts w:ascii="Arial" w:eastAsia="Simsun (Founder Extended)" w:hAnsi="Arial" w:cs="Arial"/>
                <w:sz w:val="20"/>
                <w:lang w:val="hr-HR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/>
              </w:rPr>
              <w:t>Svrha dokumenta</w:t>
            </w:r>
          </w:p>
        </w:tc>
        <w:tc>
          <w:tcPr>
            <w:tcW w:w="6686" w:type="dxa"/>
            <w:gridSpan w:val="2"/>
          </w:tcPr>
          <w:p w14:paraId="4CE8577E" w14:textId="40B1F61D" w:rsidR="00B45DE5" w:rsidRPr="00A61C39" w:rsidRDefault="00B45DE5" w:rsidP="00060191">
            <w:pPr>
              <w:spacing w:after="120"/>
              <w:jc w:val="both"/>
              <w:rPr>
                <w:rFonts w:ascii="Arial" w:eastAsia="Simsun (Founder Extended)" w:hAnsi="Arial" w:cs="Arial"/>
                <w:b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sz w:val="20"/>
                <w:lang w:val="hr-HR"/>
              </w:rPr>
              <w:t xml:space="preserve">Izvješćivanje i predlaganje na </w:t>
            </w:r>
            <w:r>
              <w:rPr>
                <w:rFonts w:ascii="Arial" w:eastAsia="Simsun (Founder Extended)" w:hAnsi="Arial" w:cs="Arial"/>
                <w:b/>
                <w:sz w:val="20"/>
                <w:lang w:val="hr-HR"/>
              </w:rPr>
              <w:t xml:space="preserve">Nacrt </w:t>
            </w:r>
            <w:r w:rsidR="00915EFD">
              <w:rPr>
                <w:rFonts w:ascii="Arial" w:eastAsia="Simsun (Founder Extended)" w:hAnsi="Arial" w:cs="Arial"/>
                <w:b/>
                <w:sz w:val="20"/>
                <w:lang w:val="hr-HR"/>
              </w:rPr>
              <w:t>Odluke o grobljima</w:t>
            </w:r>
          </w:p>
        </w:tc>
      </w:tr>
      <w:tr w:rsidR="00B45DE5" w:rsidRPr="00B67FCF" w14:paraId="7E2EB786" w14:textId="77777777" w:rsidTr="00060191">
        <w:tc>
          <w:tcPr>
            <w:tcW w:w="2557" w:type="dxa"/>
          </w:tcPr>
          <w:p w14:paraId="001FEAAF" w14:textId="77777777" w:rsidR="00B45DE5" w:rsidRPr="00B67FCF" w:rsidRDefault="00B45DE5" w:rsidP="00060191">
            <w:pPr>
              <w:spacing w:after="120"/>
              <w:rPr>
                <w:rFonts w:ascii="Arial" w:eastAsia="Simsun (Founder Extended)" w:hAnsi="Arial" w:cs="Arial"/>
                <w:sz w:val="20"/>
                <w:lang w:val="hr-HR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/>
              </w:rPr>
              <w:t>Datum dokumenta</w:t>
            </w:r>
          </w:p>
        </w:tc>
        <w:tc>
          <w:tcPr>
            <w:tcW w:w="6686" w:type="dxa"/>
            <w:gridSpan w:val="2"/>
          </w:tcPr>
          <w:p w14:paraId="637AEEF9" w14:textId="3AC36AE8" w:rsidR="00B45DE5" w:rsidRPr="00B67FCF" w:rsidRDefault="00915EFD" w:rsidP="00060191">
            <w:pPr>
              <w:spacing w:after="120"/>
              <w:jc w:val="both"/>
              <w:rPr>
                <w:rFonts w:ascii="Arial" w:eastAsia="Simsun (Founder Extended)" w:hAnsi="Arial" w:cs="Arial"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sz w:val="20"/>
                <w:lang w:val="hr-HR"/>
              </w:rPr>
              <w:t>Travanj 2026</w:t>
            </w:r>
            <w:r w:rsidR="00B45DE5">
              <w:rPr>
                <w:rFonts w:ascii="Arial" w:eastAsia="Simsun (Founder Extended)" w:hAnsi="Arial" w:cs="Arial"/>
                <w:sz w:val="20"/>
                <w:lang w:val="hr-HR"/>
              </w:rPr>
              <w:t>.</w:t>
            </w:r>
          </w:p>
        </w:tc>
      </w:tr>
      <w:tr w:rsidR="00B45DE5" w:rsidRPr="00B67FCF" w14:paraId="1C2E46F4" w14:textId="77777777" w:rsidTr="00060191">
        <w:tc>
          <w:tcPr>
            <w:tcW w:w="2557" w:type="dxa"/>
          </w:tcPr>
          <w:p w14:paraId="61437B93" w14:textId="77777777" w:rsidR="00B45DE5" w:rsidRPr="00B67FCF" w:rsidRDefault="00B45DE5" w:rsidP="00060191">
            <w:pPr>
              <w:spacing w:after="120"/>
              <w:rPr>
                <w:rFonts w:ascii="Arial" w:eastAsia="Simsun (Founder Extended)" w:hAnsi="Arial" w:cs="Arial"/>
                <w:sz w:val="20"/>
                <w:lang w:val="hr-HR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/>
              </w:rPr>
              <w:t>Verzija dokumenta</w:t>
            </w:r>
          </w:p>
        </w:tc>
        <w:tc>
          <w:tcPr>
            <w:tcW w:w="6686" w:type="dxa"/>
            <w:gridSpan w:val="2"/>
          </w:tcPr>
          <w:p w14:paraId="74E8A5D1" w14:textId="77777777" w:rsidR="00B45DE5" w:rsidRPr="00B67FCF" w:rsidRDefault="00B45DE5" w:rsidP="00060191">
            <w:pPr>
              <w:spacing w:after="120"/>
              <w:jc w:val="both"/>
              <w:rPr>
                <w:rFonts w:ascii="Arial" w:eastAsia="Simsun (Founder Extended)" w:hAnsi="Arial" w:cs="Arial"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sz w:val="20"/>
                <w:lang w:val="hr-HR"/>
              </w:rPr>
              <w:t>1.</w:t>
            </w:r>
          </w:p>
        </w:tc>
      </w:tr>
      <w:tr w:rsidR="00B45DE5" w:rsidRPr="00B67FCF" w14:paraId="6C7A215D" w14:textId="77777777" w:rsidTr="00060191">
        <w:tc>
          <w:tcPr>
            <w:tcW w:w="2557" w:type="dxa"/>
          </w:tcPr>
          <w:p w14:paraId="3664B437" w14:textId="77777777" w:rsidR="00B45DE5" w:rsidRPr="00B67FCF" w:rsidRDefault="00B45DE5" w:rsidP="00060191">
            <w:pPr>
              <w:spacing w:after="120"/>
              <w:rPr>
                <w:rFonts w:ascii="Arial" w:eastAsia="Simsun (Founder Extended)" w:hAnsi="Arial" w:cs="Arial"/>
                <w:sz w:val="20"/>
                <w:lang w:val="hr-HR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/>
              </w:rPr>
              <w:t>Vrsta dokumenta</w:t>
            </w:r>
          </w:p>
        </w:tc>
        <w:tc>
          <w:tcPr>
            <w:tcW w:w="6686" w:type="dxa"/>
            <w:gridSpan w:val="2"/>
          </w:tcPr>
          <w:p w14:paraId="506276F3" w14:textId="7A1AD9BA" w:rsidR="00B45DE5" w:rsidRPr="00B67FCF" w:rsidRDefault="00915EFD" w:rsidP="00060191">
            <w:pPr>
              <w:spacing w:after="120"/>
              <w:jc w:val="both"/>
              <w:rPr>
                <w:rFonts w:ascii="Arial" w:eastAsia="Simsun (Founder Extended)" w:hAnsi="Arial" w:cs="Arial"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sz w:val="20"/>
                <w:lang w:val="hr-HR"/>
              </w:rPr>
              <w:t>Odluka</w:t>
            </w:r>
          </w:p>
        </w:tc>
      </w:tr>
      <w:tr w:rsidR="00B45DE5" w:rsidRPr="00B67FCF" w14:paraId="44F63429" w14:textId="77777777" w:rsidTr="00060191">
        <w:tc>
          <w:tcPr>
            <w:tcW w:w="2557" w:type="dxa"/>
          </w:tcPr>
          <w:p w14:paraId="245EEBDE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Naziv nacrta zakona, drugog propisa ili akta</w:t>
            </w:r>
          </w:p>
        </w:tc>
        <w:tc>
          <w:tcPr>
            <w:tcW w:w="6686" w:type="dxa"/>
            <w:gridSpan w:val="2"/>
          </w:tcPr>
          <w:p w14:paraId="5CA584CE" w14:textId="17CB8BCF" w:rsidR="00B45DE5" w:rsidRDefault="00915EFD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/>
              </w:rPr>
            </w:pPr>
            <w:r>
              <w:rPr>
                <w:rFonts w:ascii="Arial" w:eastAsia="Simsun (Founder Extended)" w:hAnsi="Arial" w:cs="Arial"/>
                <w:sz w:val="20"/>
                <w:lang w:val="hr-HR"/>
              </w:rPr>
              <w:t>Prijedlog Odluke o grobljima</w:t>
            </w:r>
          </w:p>
          <w:p w14:paraId="688B5985" w14:textId="05629EE4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/>
              </w:rPr>
            </w:pPr>
          </w:p>
        </w:tc>
      </w:tr>
      <w:tr w:rsidR="00B45DE5" w:rsidRPr="00B67FCF" w14:paraId="3E736F2F" w14:textId="77777777" w:rsidTr="00060191">
        <w:tc>
          <w:tcPr>
            <w:tcW w:w="2557" w:type="dxa"/>
          </w:tcPr>
          <w:p w14:paraId="343BD180" w14:textId="77777777" w:rsidR="00B45DE5" w:rsidRPr="00B67FCF" w:rsidDel="005D53AE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6686" w:type="dxa"/>
            <w:gridSpan w:val="2"/>
          </w:tcPr>
          <w:p w14:paraId="75E0F5B6" w14:textId="77777777" w:rsidR="00B45DE5" w:rsidRPr="00B67FCF" w:rsidRDefault="00B45DE5" w:rsidP="00060191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523F3BA1" w14:textId="77777777" w:rsidR="00B45DE5" w:rsidRPr="00B67FCF" w:rsidRDefault="00B45DE5" w:rsidP="00060191">
            <w:pPr>
              <w:rPr>
                <w:rFonts w:ascii="Arial" w:hAnsi="Arial" w:cs="Arial"/>
                <w:sz w:val="20"/>
                <w:lang w:val="hr-HR"/>
              </w:rPr>
            </w:pPr>
          </w:p>
          <w:p w14:paraId="5EDF7AB6" w14:textId="77777777" w:rsidR="00B45DE5" w:rsidRPr="00B67FCF" w:rsidRDefault="00B45DE5" w:rsidP="00060191">
            <w:pPr>
              <w:rPr>
                <w:rFonts w:ascii="Arial" w:hAnsi="Arial" w:cs="Arial"/>
                <w:sz w:val="20"/>
                <w:lang w:val="hr-HR"/>
              </w:rPr>
            </w:pPr>
            <w:r w:rsidRPr="00B67FCF">
              <w:rPr>
                <w:rFonts w:ascii="Arial" w:hAnsi="Arial" w:cs="Arial"/>
                <w:sz w:val="20"/>
                <w:lang w:val="hr-HR"/>
              </w:rPr>
              <w:t>-</w:t>
            </w:r>
          </w:p>
        </w:tc>
      </w:tr>
      <w:tr w:rsidR="00B45DE5" w:rsidRPr="00B67FCF" w14:paraId="7B1B738C" w14:textId="77777777" w:rsidTr="00060191">
        <w:trPr>
          <w:trHeight w:val="525"/>
        </w:trPr>
        <w:tc>
          <w:tcPr>
            <w:tcW w:w="2557" w:type="dxa"/>
            <w:vMerge w:val="restart"/>
          </w:tcPr>
          <w:p w14:paraId="6D7D3A75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Je li nacrt bio objavljen na internetskim stranicama ili na drugi odgovarajući način? </w:t>
            </w:r>
          </w:p>
          <w:p w14:paraId="78389948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Ako jest, kada je nacrt objavljen, na kojoj internetskoj stranici i koliko je vremena ostavljeno za savjetovanje?</w:t>
            </w:r>
          </w:p>
          <w:p w14:paraId="2E5D45E2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</w:p>
          <w:p w14:paraId="4B4ECA24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Ako nije, zašto?</w:t>
            </w:r>
          </w:p>
        </w:tc>
        <w:tc>
          <w:tcPr>
            <w:tcW w:w="4329" w:type="dxa"/>
          </w:tcPr>
          <w:p w14:paraId="28AD9528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</w:p>
        </w:tc>
        <w:tc>
          <w:tcPr>
            <w:tcW w:w="2357" w:type="dxa"/>
          </w:tcPr>
          <w:p w14:paraId="263FDD59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</w:p>
        </w:tc>
      </w:tr>
      <w:tr w:rsidR="00B45DE5" w:rsidRPr="00B67FCF" w14:paraId="580628F5" w14:textId="77777777" w:rsidTr="00060191">
        <w:trPr>
          <w:trHeight w:val="522"/>
        </w:trPr>
        <w:tc>
          <w:tcPr>
            <w:tcW w:w="2557" w:type="dxa"/>
            <w:vMerge/>
          </w:tcPr>
          <w:p w14:paraId="672CC85B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</w:p>
        </w:tc>
        <w:tc>
          <w:tcPr>
            <w:tcW w:w="4329" w:type="dxa"/>
          </w:tcPr>
          <w:p w14:paraId="3C0F26B2" w14:textId="20F65F3E" w:rsidR="00B45DE5" w:rsidRPr="00B67FCF" w:rsidRDefault="00915EFD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915EFD">
              <w:rPr>
                <w:rFonts w:ascii="Arial" w:eastAsia="Simsun (Founder Extended)" w:hAnsi="Arial" w:cs="Arial"/>
                <w:sz w:val="20"/>
                <w:lang w:val="hr-HR" w:eastAsia="zh-CN"/>
              </w:rPr>
              <w:t>https://gundinci.hr/wp-content/uploads/2026/04/Prijedlog-Odluke-o-grobljima.docx</w:t>
            </w:r>
          </w:p>
        </w:tc>
        <w:tc>
          <w:tcPr>
            <w:tcW w:w="2357" w:type="dxa"/>
          </w:tcPr>
          <w:p w14:paraId="2C4C5A20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Internetska stranica </w:t>
            </w:r>
            <w:r>
              <w:rPr>
                <w:rFonts w:ascii="Arial" w:eastAsia="Simsun (Founder Extended)" w:hAnsi="Arial" w:cs="Arial"/>
                <w:sz w:val="20"/>
                <w:lang w:val="hr-HR" w:eastAsia="zh-CN"/>
              </w:rPr>
              <w:t>Općine Gundinci</w:t>
            </w:r>
          </w:p>
          <w:p w14:paraId="082A40D7" w14:textId="268C7D04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Internetsko savjetovanje sa zainteresiranom javnošću trajalo je od </w:t>
            </w:r>
            <w:r w:rsidR="00D13212">
              <w:rPr>
                <w:rFonts w:ascii="Arial" w:eastAsia="Simsun (Founder Extended)" w:hAnsi="Arial" w:cs="Arial"/>
                <w:sz w:val="20"/>
                <w:lang w:val="hr-HR" w:eastAsia="zh-CN"/>
              </w:rPr>
              <w:t>01.</w:t>
            </w:r>
            <w:r w:rsidR="00915EFD">
              <w:rPr>
                <w:rFonts w:ascii="Arial" w:eastAsia="Simsun (Founder Extended)" w:hAnsi="Arial" w:cs="Arial"/>
                <w:sz w:val="20"/>
                <w:lang w:val="hr-HR" w:eastAsia="zh-CN"/>
              </w:rPr>
              <w:t>04</w:t>
            </w:r>
            <w:r w:rsidR="00D13212">
              <w:rPr>
                <w:rFonts w:ascii="Arial" w:eastAsia="Simsun (Founder Extended)" w:hAnsi="Arial" w:cs="Arial"/>
                <w:sz w:val="20"/>
                <w:lang w:val="hr-HR" w:eastAsia="zh-CN"/>
              </w:rPr>
              <w:t>.</w:t>
            </w:r>
            <w:r>
              <w:rPr>
                <w:rFonts w:ascii="Arial" w:eastAsia="Simsun (Founder Extended)" w:hAnsi="Arial" w:cs="Arial"/>
                <w:sz w:val="20"/>
                <w:lang w:val="hr-HR" w:eastAsia="zh-CN"/>
              </w:rPr>
              <w:t>202</w:t>
            </w:r>
            <w:r w:rsidR="00915EFD">
              <w:rPr>
                <w:rFonts w:ascii="Arial" w:eastAsia="Simsun (Founder Extended)" w:hAnsi="Arial" w:cs="Arial"/>
                <w:sz w:val="20"/>
                <w:lang w:val="hr-HR" w:eastAsia="zh-CN"/>
              </w:rPr>
              <w:t>6</w:t>
            </w: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. do</w:t>
            </w:r>
            <w:r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 </w:t>
            </w:r>
            <w:r w:rsidR="00915EFD">
              <w:rPr>
                <w:rFonts w:ascii="Arial" w:eastAsia="Simsun (Founder Extended)" w:hAnsi="Arial" w:cs="Arial"/>
                <w:sz w:val="20"/>
                <w:lang w:val="hr-HR" w:eastAsia="zh-CN"/>
              </w:rPr>
              <w:t>30</w:t>
            </w:r>
            <w:r w:rsidR="00D13212">
              <w:rPr>
                <w:rFonts w:ascii="Arial" w:eastAsia="Simsun (Founder Extended)" w:hAnsi="Arial" w:cs="Arial"/>
                <w:sz w:val="20"/>
                <w:lang w:val="hr-HR" w:eastAsia="zh-CN"/>
              </w:rPr>
              <w:t>.0</w:t>
            </w:r>
            <w:r w:rsidR="00915EFD">
              <w:rPr>
                <w:rFonts w:ascii="Arial" w:eastAsia="Simsun (Founder Extended)" w:hAnsi="Arial" w:cs="Arial"/>
                <w:sz w:val="20"/>
                <w:lang w:val="hr-HR" w:eastAsia="zh-CN"/>
              </w:rPr>
              <w:t>4</w:t>
            </w:r>
            <w:r w:rsidR="00D13212">
              <w:rPr>
                <w:rFonts w:ascii="Arial" w:eastAsia="Simsun (Founder Extended)" w:hAnsi="Arial" w:cs="Arial"/>
                <w:sz w:val="20"/>
                <w:lang w:val="hr-HR" w:eastAsia="zh-CN"/>
              </w:rPr>
              <w:t>.</w:t>
            </w:r>
            <w:r>
              <w:rPr>
                <w:rFonts w:ascii="Arial" w:eastAsia="Simsun (Founder Extended)" w:hAnsi="Arial" w:cs="Arial"/>
                <w:sz w:val="20"/>
                <w:lang w:val="hr-HR" w:eastAsia="zh-CN"/>
              </w:rPr>
              <w:t>202</w:t>
            </w:r>
            <w:r w:rsidR="00915EFD">
              <w:rPr>
                <w:rFonts w:ascii="Arial" w:eastAsia="Simsun (Founder Extended)" w:hAnsi="Arial" w:cs="Arial"/>
                <w:sz w:val="20"/>
                <w:lang w:val="hr-HR" w:eastAsia="zh-CN"/>
              </w:rPr>
              <w:t>6</w:t>
            </w:r>
            <w:r>
              <w:rPr>
                <w:rFonts w:ascii="Arial" w:eastAsia="Simsun (Founder Extended)" w:hAnsi="Arial" w:cs="Arial"/>
                <w:sz w:val="20"/>
                <w:lang w:val="hr-HR" w:eastAsia="zh-CN"/>
              </w:rPr>
              <w:t>.</w:t>
            </w: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 xml:space="preserve"> godine</w:t>
            </w:r>
          </w:p>
        </w:tc>
      </w:tr>
      <w:tr w:rsidR="00B45DE5" w:rsidRPr="00B67FCF" w14:paraId="460F242B" w14:textId="77777777" w:rsidTr="00060191">
        <w:trPr>
          <w:trHeight w:val="522"/>
        </w:trPr>
        <w:tc>
          <w:tcPr>
            <w:tcW w:w="2557" w:type="dxa"/>
            <w:vMerge/>
          </w:tcPr>
          <w:p w14:paraId="7F5E2953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</w:p>
        </w:tc>
        <w:tc>
          <w:tcPr>
            <w:tcW w:w="4329" w:type="dxa"/>
          </w:tcPr>
          <w:p w14:paraId="5A644BB0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-</w:t>
            </w:r>
          </w:p>
        </w:tc>
        <w:tc>
          <w:tcPr>
            <w:tcW w:w="2357" w:type="dxa"/>
          </w:tcPr>
          <w:p w14:paraId="54B88690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-</w:t>
            </w:r>
          </w:p>
        </w:tc>
      </w:tr>
      <w:tr w:rsidR="00B45DE5" w:rsidRPr="00B67FCF" w14:paraId="6B81C60E" w14:textId="77777777" w:rsidTr="00060191">
        <w:trPr>
          <w:trHeight w:val="522"/>
        </w:trPr>
        <w:tc>
          <w:tcPr>
            <w:tcW w:w="2557" w:type="dxa"/>
            <w:vMerge/>
          </w:tcPr>
          <w:p w14:paraId="4DEB6800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</w:p>
        </w:tc>
        <w:tc>
          <w:tcPr>
            <w:tcW w:w="6686" w:type="dxa"/>
            <w:gridSpan w:val="2"/>
          </w:tcPr>
          <w:p w14:paraId="5B01B4CB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-</w:t>
            </w:r>
          </w:p>
        </w:tc>
      </w:tr>
      <w:tr w:rsidR="00B45DE5" w:rsidRPr="00B67FCF" w14:paraId="638E77C3" w14:textId="77777777" w:rsidTr="00060191">
        <w:tc>
          <w:tcPr>
            <w:tcW w:w="2557" w:type="dxa"/>
          </w:tcPr>
          <w:p w14:paraId="6C980005" w14:textId="77777777" w:rsidR="00B45DE5" w:rsidRPr="00B67FCF" w:rsidRDefault="00B45DE5" w:rsidP="00060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hr-HR"/>
              </w:rPr>
            </w:pPr>
            <w:r w:rsidRPr="00B67FCF">
              <w:rPr>
                <w:rFonts w:ascii="Arial" w:hAnsi="Arial" w:cs="Arial"/>
                <w:sz w:val="20"/>
                <w:lang w:val="hr-HR"/>
              </w:rPr>
              <w:t>Primjedbe koje su prihvaćene</w:t>
            </w:r>
          </w:p>
          <w:p w14:paraId="1E45A040" w14:textId="77777777" w:rsidR="00B45DE5" w:rsidRPr="00B67FCF" w:rsidRDefault="00B45DE5" w:rsidP="00060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hr-HR"/>
              </w:rPr>
            </w:pPr>
            <w:r w:rsidRPr="00B67FCF">
              <w:rPr>
                <w:rFonts w:ascii="Arial" w:hAnsi="Arial" w:cs="Arial"/>
                <w:sz w:val="20"/>
                <w:lang w:val="hr-HR"/>
              </w:rPr>
              <w:t>Primjedbe koje nisu prihvaćene i obrazloženje razloga</w:t>
            </w:r>
            <w:r>
              <w:rPr>
                <w:rFonts w:ascii="Arial" w:hAnsi="Arial" w:cs="Arial"/>
                <w:sz w:val="20"/>
                <w:lang w:val="hr-HR"/>
              </w:rPr>
              <w:t xml:space="preserve"> </w:t>
            </w:r>
            <w:r w:rsidRPr="00B67FCF">
              <w:rPr>
                <w:rFonts w:ascii="Arial" w:hAnsi="Arial" w:cs="Arial"/>
                <w:sz w:val="20"/>
                <w:lang w:val="hr-HR"/>
              </w:rPr>
              <w:t>za neprihvaćanje</w:t>
            </w:r>
          </w:p>
        </w:tc>
        <w:tc>
          <w:tcPr>
            <w:tcW w:w="6686" w:type="dxa"/>
            <w:gridSpan w:val="2"/>
          </w:tcPr>
          <w:p w14:paraId="70218865" w14:textId="77777777" w:rsidR="00B45DE5" w:rsidRDefault="00B45DE5" w:rsidP="00060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 xml:space="preserve"> </w:t>
            </w:r>
          </w:p>
          <w:p w14:paraId="517A8007" w14:textId="77777777" w:rsidR="00B45DE5" w:rsidRPr="00B67FCF" w:rsidRDefault="00B45DE5" w:rsidP="0006019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hr-HR"/>
              </w:rPr>
            </w:pPr>
            <w:r>
              <w:rPr>
                <w:rFonts w:ascii="Arial" w:hAnsi="Arial" w:cs="Arial"/>
                <w:sz w:val="20"/>
                <w:lang w:val="hr-HR"/>
              </w:rPr>
              <w:t>Nije bilo primjedbi</w:t>
            </w:r>
          </w:p>
        </w:tc>
      </w:tr>
      <w:tr w:rsidR="00B45DE5" w:rsidRPr="00B67FCF" w14:paraId="7FE07AA1" w14:textId="77777777" w:rsidTr="00060191">
        <w:tc>
          <w:tcPr>
            <w:tcW w:w="2557" w:type="dxa"/>
          </w:tcPr>
          <w:p w14:paraId="6B957144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Troškovi provedenog savjetovanja</w:t>
            </w:r>
          </w:p>
        </w:tc>
        <w:tc>
          <w:tcPr>
            <w:tcW w:w="6686" w:type="dxa"/>
            <w:gridSpan w:val="2"/>
          </w:tcPr>
          <w:p w14:paraId="5F274074" w14:textId="77777777" w:rsidR="00B45DE5" w:rsidRPr="00B67FCF" w:rsidRDefault="00B45DE5" w:rsidP="00060191">
            <w:pPr>
              <w:pStyle w:val="Tijeloteksta"/>
              <w:spacing w:before="120"/>
              <w:rPr>
                <w:rFonts w:ascii="Arial" w:eastAsia="Simsun (Founder Extended)" w:hAnsi="Arial" w:cs="Arial"/>
                <w:sz w:val="20"/>
                <w:lang w:val="hr-HR" w:eastAsia="zh-CN"/>
              </w:rPr>
            </w:pPr>
            <w:r w:rsidRPr="00B67FCF">
              <w:rPr>
                <w:rFonts w:ascii="Arial" w:eastAsia="Simsun (Founder Extended)" w:hAnsi="Arial" w:cs="Arial"/>
                <w:sz w:val="20"/>
                <w:lang w:val="hr-HR" w:eastAsia="zh-CN"/>
              </w:rPr>
              <w:t>Provedba javnog savjetovanja nije iziskivala dodatne financijske troškove</w:t>
            </w:r>
          </w:p>
        </w:tc>
      </w:tr>
    </w:tbl>
    <w:p w14:paraId="61CD602E" w14:textId="77777777" w:rsidR="00B45DE5" w:rsidRPr="00402EF2" w:rsidRDefault="00B45DE5" w:rsidP="00B45DE5">
      <w:pPr>
        <w:rPr>
          <w:rFonts w:ascii="Arial" w:hAnsi="Arial" w:cs="Arial"/>
          <w:i/>
          <w:sz w:val="22"/>
          <w:lang w:val="hr-HR"/>
        </w:rPr>
      </w:pPr>
    </w:p>
    <w:p w14:paraId="1EEFC1EB" w14:textId="77777777" w:rsidR="00B45DE5" w:rsidRDefault="00B45DE5" w:rsidP="00B45DE5"/>
    <w:p w14:paraId="6E65FB44" w14:textId="77777777" w:rsidR="00604130" w:rsidRDefault="00604130"/>
    <w:sectPr w:rsidR="00604130" w:rsidSect="00B45DE5">
      <w:pgSz w:w="11907" w:h="16840" w:code="9"/>
      <w:pgMar w:top="993" w:right="1440" w:bottom="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altName w:val="SimSun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E5"/>
    <w:rsid w:val="00133EA7"/>
    <w:rsid w:val="00147C35"/>
    <w:rsid w:val="00604130"/>
    <w:rsid w:val="006F60B2"/>
    <w:rsid w:val="00721B2D"/>
    <w:rsid w:val="008B157D"/>
    <w:rsid w:val="00913B9B"/>
    <w:rsid w:val="00915EFD"/>
    <w:rsid w:val="00965B29"/>
    <w:rsid w:val="00A17D88"/>
    <w:rsid w:val="00B45DE5"/>
    <w:rsid w:val="00D1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63C6"/>
  <w15:chartTrackingRefBased/>
  <w15:docId w15:val="{5E806AFE-3C9D-448F-BB6B-3056BFD2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45D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5D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5DE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5DE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5DE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5DE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5DE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5DE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5DE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5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5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5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5DE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5DE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5D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5D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5D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5D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5D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45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5DE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45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5DE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45D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5D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45DE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5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5DE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5DE5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B45DE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B45DE5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2</cp:revision>
  <cp:lastPrinted>2025-08-19T12:30:00Z</cp:lastPrinted>
  <dcterms:created xsi:type="dcterms:W3CDTF">2026-06-19T09:36:00Z</dcterms:created>
  <dcterms:modified xsi:type="dcterms:W3CDTF">2026-06-19T09:36:00Z</dcterms:modified>
</cp:coreProperties>
</file>